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5561A" w14:textId="77777777" w:rsidR="004F115B" w:rsidRDefault="00000000">
      <w:pPr>
        <w:jc w:val="center"/>
        <w:rPr>
          <w:rFonts w:ascii="宋体" w:eastAsia="宋体" w:hAnsi="宋体" w:cs="宋体" w:hint="eastAsia"/>
          <w:b/>
          <w:bCs/>
          <w:sz w:val="32"/>
          <w:szCs w:val="40"/>
        </w:rPr>
      </w:pPr>
      <w:r>
        <w:rPr>
          <w:rFonts w:ascii="宋体" w:eastAsia="宋体" w:hAnsi="宋体" w:cs="宋体" w:hint="eastAsia"/>
          <w:b/>
          <w:bCs/>
          <w:sz w:val="32"/>
          <w:szCs w:val="40"/>
        </w:rPr>
        <w:t>互联网宗教信息审核员考试系统操作流程</w:t>
      </w:r>
    </w:p>
    <w:p w14:paraId="0875048E" w14:textId="77777777" w:rsidR="004F115B" w:rsidRDefault="004F115B">
      <w:pPr>
        <w:jc w:val="center"/>
        <w:rPr>
          <w:rFonts w:ascii="宋体" w:eastAsia="宋体" w:hAnsi="宋体" w:cs="宋体" w:hint="eastAsia"/>
          <w:b/>
          <w:bCs/>
          <w:sz w:val="32"/>
          <w:szCs w:val="40"/>
        </w:rPr>
      </w:pPr>
    </w:p>
    <w:p w14:paraId="0C3C7EA6" w14:textId="0A94DE4D" w:rsidR="004F115B" w:rsidRPr="00C21328" w:rsidRDefault="00000000" w:rsidP="00C21328">
      <w:pPr>
        <w:pStyle w:val="1"/>
      </w:pPr>
      <w:r w:rsidRPr="00C21328">
        <w:rPr>
          <w:rFonts w:hint="eastAsia"/>
        </w:rPr>
        <w:t>机构</w:t>
      </w:r>
      <w:r w:rsidRPr="00C21328">
        <w:rPr>
          <w:rFonts w:hint="eastAsia"/>
        </w:rPr>
        <w:t>(</w:t>
      </w:r>
      <w:r w:rsidRPr="00C21328">
        <w:rPr>
          <w:rFonts w:hint="eastAsia"/>
        </w:rPr>
        <w:t>单位</w:t>
      </w:r>
      <w:r w:rsidRPr="00C21328">
        <w:rPr>
          <w:rFonts w:hint="eastAsia"/>
        </w:rPr>
        <w:t>)</w:t>
      </w:r>
      <w:r w:rsidRPr="00C21328">
        <w:rPr>
          <w:rFonts w:hint="eastAsia"/>
        </w:rPr>
        <w:t>注册信息</w:t>
      </w:r>
    </w:p>
    <w:p w14:paraId="70432C6D" w14:textId="77777777" w:rsidR="003E0385" w:rsidRPr="000C7591" w:rsidRDefault="00000000" w:rsidP="000C7591">
      <w:pPr>
        <w:snapToGrid w:val="0"/>
        <w:spacing w:line="360" w:lineRule="auto"/>
        <w:ind w:firstLineChars="200" w:firstLine="480"/>
        <w:rPr>
          <w:rFonts w:ascii="宋体" w:eastAsia="宋体" w:hAnsi="宋体" w:cs="宋体" w:hint="eastAsia"/>
          <w:sz w:val="24"/>
          <w:lang w:val="zh-CN"/>
        </w:rPr>
      </w:pPr>
      <w:r w:rsidRPr="000C7591">
        <w:rPr>
          <w:rFonts w:ascii="宋体" w:eastAsia="宋体" w:hAnsi="宋体" w:cs="宋体" w:hint="eastAsia"/>
          <w:sz w:val="24"/>
          <w:lang w:val="zh-CN"/>
        </w:rPr>
        <w:t>需要参加互联网宗教信息审核员考试的机构（单位）打开网址：</w:t>
      </w:r>
    </w:p>
    <w:p w14:paraId="07D36F97" w14:textId="28E4BCA5" w:rsidR="004F115B" w:rsidRDefault="006E57B7">
      <w:pPr>
        <w:spacing w:line="360" w:lineRule="auto"/>
        <w:ind w:firstLine="480"/>
        <w:rPr>
          <w:rFonts w:asciiTheme="minorEastAsia" w:hAnsiTheme="minorEastAsia" w:hint="eastAsia"/>
          <w:sz w:val="24"/>
        </w:rPr>
      </w:pPr>
      <w:hyperlink r:id="rId5" w:history="1">
        <w:r w:rsidRPr="0062218D">
          <w:rPr>
            <w:rStyle w:val="a3"/>
            <w:rFonts w:asciiTheme="minorEastAsia" w:hAnsiTheme="minorEastAsia" w:hint="eastAsia"/>
            <w:sz w:val="24"/>
          </w:rPr>
          <w:t>https://zhmz.mzzj.sh.gov.cn/exam/index</w:t>
        </w:r>
      </w:hyperlink>
    </w:p>
    <w:p w14:paraId="556C99B1" w14:textId="77777777" w:rsidR="004F115B" w:rsidRPr="000C7591" w:rsidRDefault="00000000" w:rsidP="000C7591">
      <w:pPr>
        <w:snapToGrid w:val="0"/>
        <w:spacing w:line="360" w:lineRule="auto"/>
        <w:ind w:firstLineChars="200" w:firstLine="480"/>
        <w:rPr>
          <w:rFonts w:ascii="宋体" w:eastAsia="宋体" w:hAnsi="宋体" w:cs="宋体" w:hint="eastAsia"/>
          <w:sz w:val="24"/>
          <w:lang w:val="zh-CN"/>
        </w:rPr>
      </w:pPr>
      <w:r w:rsidRPr="000C7591">
        <w:rPr>
          <w:rFonts w:ascii="宋体" w:eastAsia="宋体" w:hAnsi="宋体" w:cs="宋体" w:hint="eastAsia"/>
          <w:sz w:val="24"/>
          <w:lang w:val="zh-CN"/>
        </w:rPr>
        <w:t>机构（单位）登陆后点击“机构信息”进行注册</w:t>
      </w:r>
    </w:p>
    <w:p w14:paraId="42511117" w14:textId="77777777" w:rsidR="004F115B" w:rsidRDefault="00000000">
      <w:pPr>
        <w:spacing w:line="360" w:lineRule="auto"/>
      </w:pPr>
      <w:r>
        <w:rPr>
          <w:noProof/>
        </w:rPr>
        <w:drawing>
          <wp:inline distT="0" distB="0" distL="114300" distR="114300" wp14:anchorId="3959395E" wp14:editId="2EFA8BAA">
            <wp:extent cx="5266690" cy="2499360"/>
            <wp:effectExtent l="0" t="0" r="1016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499360"/>
                    </a:xfrm>
                    <a:prstGeom prst="rect">
                      <a:avLst/>
                    </a:prstGeom>
                    <a:noFill/>
                    <a:ln>
                      <a:noFill/>
                    </a:ln>
                  </pic:spPr>
                </pic:pic>
              </a:graphicData>
            </a:graphic>
          </wp:inline>
        </w:drawing>
      </w:r>
    </w:p>
    <w:p w14:paraId="3B096783" w14:textId="77777777" w:rsidR="004F115B" w:rsidRDefault="00000000">
      <w:pPr>
        <w:snapToGrid w:val="0"/>
        <w:spacing w:line="360" w:lineRule="auto"/>
        <w:rPr>
          <w:rFonts w:ascii="宋体" w:eastAsia="宋体" w:hAnsi="宋体" w:cs="宋体" w:hint="eastAsia"/>
          <w:sz w:val="24"/>
          <w:lang w:val="zh-CN"/>
        </w:rPr>
      </w:pPr>
      <w:r>
        <w:rPr>
          <w:rFonts w:ascii="宋体" w:eastAsia="宋体" w:hAnsi="宋体" w:cs="宋体" w:hint="eastAsia"/>
          <w:sz w:val="24"/>
          <w:lang w:val="zh-CN"/>
        </w:rPr>
        <w:t>使用说明：</w:t>
      </w:r>
    </w:p>
    <w:p w14:paraId="72D4E35B" w14:textId="77777777" w:rsidR="004F115B" w:rsidRDefault="00000000">
      <w:pPr>
        <w:snapToGrid w:val="0"/>
        <w:spacing w:line="360" w:lineRule="auto"/>
        <w:ind w:firstLineChars="200" w:firstLine="480"/>
        <w:rPr>
          <w:rFonts w:ascii="宋体" w:eastAsia="宋体" w:hAnsi="宋体" w:cs="宋体" w:hint="eastAsia"/>
          <w:sz w:val="24"/>
          <w:lang w:val="zh-CN"/>
        </w:rPr>
      </w:pPr>
      <w:r>
        <w:rPr>
          <w:rFonts w:ascii="宋体" w:eastAsia="宋体" w:hAnsi="宋体" w:cs="宋体" w:hint="eastAsia"/>
          <w:sz w:val="24"/>
          <w:lang w:val="zh-CN"/>
        </w:rPr>
        <w:t>首次登录的单位需要再次页面对机构信息进行登记补全，补充完整后点击页面下方“提交”按钮，可对补充信息进行提交，提交后等待审核。审核完成后可对考生进行登记报名等操作。</w:t>
      </w:r>
    </w:p>
    <w:p w14:paraId="6C2300EF" w14:textId="77777777" w:rsidR="004F115B" w:rsidRDefault="00000000">
      <w:pPr>
        <w:snapToGrid w:val="0"/>
        <w:spacing w:line="360" w:lineRule="auto"/>
        <w:ind w:firstLineChars="200" w:firstLine="480"/>
      </w:pPr>
      <w:r>
        <w:rPr>
          <w:rFonts w:ascii="宋体" w:eastAsia="宋体" w:hAnsi="宋体" w:cs="宋体" w:hint="eastAsia"/>
          <w:sz w:val="24"/>
          <w:lang w:val="zh-CN"/>
        </w:rPr>
        <w:t>登记过的单位可点击下方修改按钮，对已登记的数据进行修改，修改完成后点击下方“提交”按钮对修改的信息进行提交。</w:t>
      </w:r>
    </w:p>
    <w:p w14:paraId="15E7B9CD" w14:textId="77777777" w:rsidR="004F115B" w:rsidRDefault="004F115B">
      <w:pPr>
        <w:spacing w:line="360" w:lineRule="auto"/>
      </w:pPr>
    </w:p>
    <w:p w14:paraId="75CFB361" w14:textId="77777777" w:rsidR="004F115B" w:rsidRDefault="00000000" w:rsidP="00C21328">
      <w:pPr>
        <w:pStyle w:val="1"/>
      </w:pPr>
      <w:r>
        <w:rPr>
          <w:rFonts w:hint="eastAsia"/>
        </w:rPr>
        <w:lastRenderedPageBreak/>
        <w:t>机构</w:t>
      </w:r>
      <w:r>
        <w:rPr>
          <w:rFonts w:hint="eastAsia"/>
        </w:rPr>
        <w:t>(</w:t>
      </w:r>
      <w:r>
        <w:rPr>
          <w:rFonts w:hint="eastAsia"/>
        </w:rPr>
        <w:t>单位</w:t>
      </w:r>
      <w:r>
        <w:rPr>
          <w:rFonts w:hint="eastAsia"/>
        </w:rPr>
        <w:t>)</w:t>
      </w:r>
      <w:r>
        <w:rPr>
          <w:rFonts w:hint="eastAsia"/>
        </w:rPr>
        <w:t>录入本单位考生信息</w:t>
      </w:r>
    </w:p>
    <w:p w14:paraId="3C217C23" w14:textId="77777777" w:rsidR="004F115B" w:rsidRDefault="00000000" w:rsidP="00C21328">
      <w:pPr>
        <w:pStyle w:val="2"/>
      </w:pPr>
      <w:r>
        <w:rPr>
          <w:rFonts w:hint="eastAsia"/>
        </w:rPr>
        <w:t>考生管理</w:t>
      </w:r>
    </w:p>
    <w:p w14:paraId="6BA413C5" w14:textId="77777777" w:rsidR="004F115B" w:rsidRDefault="00000000">
      <w:pPr>
        <w:ind w:firstLineChars="200" w:firstLine="480"/>
        <w:rPr>
          <w:rFonts w:ascii="仿宋" w:eastAsia="仿宋" w:hAnsi="仿宋" w:cs="仿宋" w:hint="eastAsia"/>
          <w:b/>
          <w:bCs/>
          <w:sz w:val="28"/>
          <w:szCs w:val="36"/>
        </w:rPr>
      </w:pPr>
      <w:r>
        <w:rPr>
          <w:rFonts w:asciiTheme="minorEastAsia" w:hAnsiTheme="minorEastAsia" w:hint="eastAsia"/>
          <w:sz w:val="24"/>
        </w:rPr>
        <w:t>对于审核通过的机构（单位），机构（单位）可在登陆后</w:t>
      </w:r>
      <w:r>
        <w:rPr>
          <w:rFonts w:ascii="等线" w:eastAsia="等线" w:hAnsi="等线" w:cs="等线" w:hint="eastAsia"/>
          <w:sz w:val="24"/>
        </w:rPr>
        <w:t>点击</w:t>
      </w:r>
      <w:r>
        <w:rPr>
          <w:rFonts w:asciiTheme="minorEastAsia" w:hAnsiTheme="minorEastAsia" w:hint="eastAsia"/>
          <w:sz w:val="24"/>
        </w:rPr>
        <w:t>“考生管理”，在考生管理页面新增考生信息</w:t>
      </w:r>
    </w:p>
    <w:p w14:paraId="10974A3B" w14:textId="77777777" w:rsidR="004F115B" w:rsidRDefault="00000000">
      <w:r>
        <w:rPr>
          <w:noProof/>
        </w:rPr>
        <w:drawing>
          <wp:inline distT="0" distB="0" distL="114300" distR="114300" wp14:anchorId="5CCCBB4B" wp14:editId="353A117A">
            <wp:extent cx="5266690" cy="2499360"/>
            <wp:effectExtent l="0" t="0" r="1016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499360"/>
                    </a:xfrm>
                    <a:prstGeom prst="rect">
                      <a:avLst/>
                    </a:prstGeom>
                    <a:noFill/>
                    <a:ln>
                      <a:noFill/>
                    </a:ln>
                  </pic:spPr>
                </pic:pic>
              </a:graphicData>
            </a:graphic>
          </wp:inline>
        </w:drawing>
      </w:r>
    </w:p>
    <w:p w14:paraId="17076F03" w14:textId="77777777" w:rsidR="004F115B" w:rsidRDefault="00000000">
      <w:pPr>
        <w:snapToGrid w:val="0"/>
        <w:spacing w:line="360" w:lineRule="auto"/>
        <w:rPr>
          <w:rFonts w:ascii="宋体" w:eastAsia="宋体" w:hAnsi="宋体" w:cs="宋体" w:hint="eastAsia"/>
          <w:sz w:val="24"/>
          <w:lang w:val="zh-CN"/>
        </w:rPr>
      </w:pPr>
      <w:r>
        <w:rPr>
          <w:rFonts w:ascii="宋体" w:eastAsia="宋体" w:hAnsi="宋体" w:cs="宋体" w:hint="eastAsia"/>
          <w:sz w:val="24"/>
          <w:lang w:val="zh-CN"/>
        </w:rPr>
        <w:t>使用说明：</w:t>
      </w:r>
    </w:p>
    <w:p w14:paraId="133A74B3" w14:textId="77777777" w:rsidR="004F115B" w:rsidRDefault="00000000">
      <w:pPr>
        <w:snapToGrid w:val="0"/>
        <w:spacing w:line="360" w:lineRule="auto"/>
        <w:ind w:firstLineChars="200" w:firstLine="480"/>
        <w:rPr>
          <w:rStyle w:val="30"/>
          <w:rFonts w:ascii="楷体" w:eastAsia="宋体" w:hAnsi="楷体" w:cs="楷体" w:hint="eastAsia"/>
        </w:rPr>
      </w:pPr>
      <w:r>
        <w:rPr>
          <w:rFonts w:ascii="宋体" w:eastAsia="宋体" w:hAnsi="宋体" w:cs="宋体" w:hint="eastAsia"/>
          <w:sz w:val="24"/>
          <w:lang w:val="zh-CN"/>
        </w:rPr>
        <w:t>此页面可对本单位的考生进行管理。</w:t>
      </w:r>
    </w:p>
    <w:p w14:paraId="449BA9C1" w14:textId="77777777" w:rsidR="004F115B" w:rsidRDefault="00000000">
      <w:pPr>
        <w:numPr>
          <w:ilvl w:val="0"/>
          <w:numId w:val="3"/>
        </w:numPr>
        <w:snapToGrid w:val="0"/>
        <w:spacing w:line="360" w:lineRule="auto"/>
      </w:pPr>
      <w:r>
        <w:rPr>
          <w:rFonts w:ascii="宋体" w:eastAsia="宋体" w:hAnsi="宋体" w:cs="宋体" w:hint="eastAsia"/>
          <w:sz w:val="24"/>
        </w:rPr>
        <w:t>新增：点击“新增”按钮，并按照要求填写考生姓名、身份证号码、在职状态、职位等信息的相关内容，点击“提交”即可完成考生信息登记。</w:t>
      </w:r>
    </w:p>
    <w:p w14:paraId="22CC29D5" w14:textId="67FB37CC" w:rsidR="004F115B" w:rsidRDefault="00000000">
      <w:pPr>
        <w:numPr>
          <w:ilvl w:val="0"/>
          <w:numId w:val="3"/>
        </w:numPr>
        <w:snapToGrid w:val="0"/>
        <w:spacing w:line="360" w:lineRule="auto"/>
      </w:pPr>
      <w:r>
        <w:rPr>
          <w:rFonts w:ascii="宋体" w:eastAsia="宋体" w:hAnsi="宋体" w:cs="宋体" w:hint="eastAsia"/>
          <w:sz w:val="24"/>
        </w:rPr>
        <w:t>修改：点击</w:t>
      </w:r>
      <w:r w:rsidR="00F71B5B">
        <w:rPr>
          <w:rFonts w:ascii="宋体" w:eastAsia="宋体" w:hAnsi="宋体" w:cs="宋体" w:hint="eastAsia"/>
          <w:sz w:val="24"/>
        </w:rPr>
        <w:t>考生信息</w:t>
      </w:r>
      <w:r>
        <w:rPr>
          <w:rFonts w:ascii="宋体" w:eastAsia="宋体" w:hAnsi="宋体" w:cs="宋体" w:hint="eastAsia"/>
          <w:sz w:val="24"/>
        </w:rPr>
        <w:t>后方‘修改’按钮，对选中的这条数据进行修改，点击“保存”将修改的</w:t>
      </w:r>
      <w:r w:rsidR="00F71B5B">
        <w:rPr>
          <w:rFonts w:ascii="宋体" w:eastAsia="宋体" w:hAnsi="宋体" w:cs="宋体" w:hint="eastAsia"/>
          <w:sz w:val="24"/>
        </w:rPr>
        <w:t>信息进行保存</w:t>
      </w:r>
      <w:r>
        <w:rPr>
          <w:rFonts w:ascii="宋体" w:eastAsia="宋体" w:hAnsi="宋体" w:cs="宋体" w:hint="eastAsia"/>
          <w:sz w:val="24"/>
        </w:rPr>
        <w:t>，点击“返回”取消本次操作。</w:t>
      </w:r>
    </w:p>
    <w:p w14:paraId="0D6D8641" w14:textId="1332D476" w:rsidR="004F115B" w:rsidRDefault="00000000">
      <w:pPr>
        <w:numPr>
          <w:ilvl w:val="0"/>
          <w:numId w:val="3"/>
        </w:numPr>
        <w:snapToGrid w:val="0"/>
        <w:spacing w:line="360" w:lineRule="auto"/>
      </w:pPr>
      <w:r>
        <w:rPr>
          <w:rFonts w:ascii="宋体" w:eastAsia="宋体" w:hAnsi="宋体" w:cs="宋体" w:hint="eastAsia"/>
          <w:sz w:val="24"/>
        </w:rPr>
        <w:t>删除：点击</w:t>
      </w:r>
      <w:r w:rsidR="00F71B5B">
        <w:rPr>
          <w:rFonts w:ascii="宋体" w:eastAsia="宋体" w:hAnsi="宋体" w:cs="宋体" w:hint="eastAsia"/>
          <w:sz w:val="24"/>
        </w:rPr>
        <w:t>考生信息</w:t>
      </w:r>
      <w:r>
        <w:rPr>
          <w:rFonts w:ascii="宋体" w:eastAsia="宋体" w:hAnsi="宋体" w:cs="宋体" w:hint="eastAsia"/>
          <w:sz w:val="24"/>
        </w:rPr>
        <w:t>后方“删除”，在弹出的会话框中点击“确定”该条</w:t>
      </w:r>
      <w:r w:rsidR="00F71B5B">
        <w:rPr>
          <w:rFonts w:ascii="宋体" w:eastAsia="宋体" w:hAnsi="宋体" w:cs="宋体" w:hint="eastAsia"/>
          <w:sz w:val="24"/>
        </w:rPr>
        <w:t>考生信息</w:t>
      </w:r>
      <w:r>
        <w:rPr>
          <w:rFonts w:ascii="宋体" w:eastAsia="宋体" w:hAnsi="宋体" w:cs="宋体" w:hint="eastAsia"/>
          <w:sz w:val="24"/>
        </w:rPr>
        <w:t>将从列表</w:t>
      </w:r>
      <w:r w:rsidR="00F71B5B">
        <w:rPr>
          <w:rFonts w:ascii="宋体" w:eastAsia="宋体" w:hAnsi="宋体" w:cs="宋体" w:hint="eastAsia"/>
          <w:sz w:val="24"/>
        </w:rPr>
        <w:t>删除</w:t>
      </w:r>
      <w:r>
        <w:rPr>
          <w:rFonts w:ascii="宋体" w:eastAsia="宋体" w:hAnsi="宋体" w:cs="宋体" w:hint="eastAsia"/>
          <w:sz w:val="24"/>
        </w:rPr>
        <w:t>，点击“取消”。取消本次操作。</w:t>
      </w:r>
    </w:p>
    <w:p w14:paraId="3DC43618" w14:textId="3865E008" w:rsidR="004F115B" w:rsidRDefault="00000000">
      <w:pPr>
        <w:numPr>
          <w:ilvl w:val="0"/>
          <w:numId w:val="3"/>
        </w:numPr>
        <w:snapToGrid w:val="0"/>
        <w:spacing w:line="360" w:lineRule="auto"/>
      </w:pPr>
      <w:r>
        <w:rPr>
          <w:rFonts w:ascii="宋体" w:eastAsia="宋体" w:hAnsi="宋体" w:cs="宋体" w:hint="eastAsia"/>
          <w:sz w:val="24"/>
        </w:rPr>
        <w:t>查看：点击</w:t>
      </w:r>
      <w:r w:rsidR="00755639">
        <w:rPr>
          <w:rFonts w:ascii="宋体" w:eastAsia="宋体" w:hAnsi="宋体" w:cs="宋体" w:hint="eastAsia"/>
          <w:sz w:val="24"/>
        </w:rPr>
        <w:t>考生信息</w:t>
      </w:r>
      <w:r>
        <w:rPr>
          <w:rFonts w:ascii="宋体" w:eastAsia="宋体" w:hAnsi="宋体" w:cs="宋体" w:hint="eastAsia"/>
          <w:sz w:val="24"/>
        </w:rPr>
        <w:t>后方“查看”按钮，进入选中信息的详细信息查看页面，点击“返回”可返回数据列表。</w:t>
      </w:r>
    </w:p>
    <w:p w14:paraId="2B5BFF53" w14:textId="77777777" w:rsidR="004F115B" w:rsidRDefault="00000000">
      <w:pPr>
        <w:numPr>
          <w:ilvl w:val="0"/>
          <w:numId w:val="3"/>
        </w:numPr>
        <w:snapToGrid w:val="0"/>
        <w:spacing w:line="360" w:lineRule="auto"/>
      </w:pPr>
      <w:r>
        <w:rPr>
          <w:rFonts w:ascii="宋体" w:eastAsia="宋体" w:hAnsi="宋体" w:cs="宋体" w:hint="eastAsia"/>
          <w:sz w:val="24"/>
        </w:rPr>
        <w:t>报名：点击数据后方“报名”按钮，</w:t>
      </w:r>
      <w:proofErr w:type="gramStart"/>
      <w:r>
        <w:rPr>
          <w:rFonts w:ascii="宋体" w:eastAsia="宋体" w:hAnsi="宋体" w:cs="宋体" w:hint="eastAsia"/>
          <w:sz w:val="24"/>
        </w:rPr>
        <w:t>在弹窗页面</w:t>
      </w:r>
      <w:proofErr w:type="gramEnd"/>
      <w:r>
        <w:rPr>
          <w:rFonts w:ascii="宋体" w:eastAsia="宋体" w:hAnsi="宋体" w:cs="宋体" w:hint="eastAsia"/>
          <w:sz w:val="24"/>
        </w:rPr>
        <w:t>点击“确定”后，可完成考生报名；点击“取消”取消本次操作。</w:t>
      </w:r>
    </w:p>
    <w:p w14:paraId="035EED5F" w14:textId="77777777" w:rsidR="004F115B" w:rsidRDefault="004F115B">
      <w:pPr>
        <w:snapToGrid w:val="0"/>
        <w:spacing w:line="360" w:lineRule="auto"/>
      </w:pPr>
    </w:p>
    <w:p w14:paraId="6BC4FD4C" w14:textId="77777777" w:rsidR="004F115B" w:rsidRDefault="00000000" w:rsidP="00C21328">
      <w:pPr>
        <w:pStyle w:val="2"/>
      </w:pPr>
      <w:r>
        <w:rPr>
          <w:rFonts w:hint="eastAsia"/>
        </w:rPr>
        <w:lastRenderedPageBreak/>
        <w:t>报名管理</w:t>
      </w:r>
    </w:p>
    <w:p w14:paraId="7F3637C1" w14:textId="77777777" w:rsidR="004F115B" w:rsidRDefault="00000000">
      <w:pPr>
        <w:snapToGrid w:val="0"/>
        <w:spacing w:line="360" w:lineRule="auto"/>
      </w:pPr>
      <w:r>
        <w:rPr>
          <w:noProof/>
        </w:rPr>
        <w:drawing>
          <wp:inline distT="0" distB="0" distL="114300" distR="114300" wp14:anchorId="0FBD3803" wp14:editId="691A7187">
            <wp:extent cx="5266690" cy="2499360"/>
            <wp:effectExtent l="0" t="0" r="1016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6690" cy="2499360"/>
                    </a:xfrm>
                    <a:prstGeom prst="rect">
                      <a:avLst/>
                    </a:prstGeom>
                    <a:noFill/>
                    <a:ln>
                      <a:noFill/>
                    </a:ln>
                  </pic:spPr>
                </pic:pic>
              </a:graphicData>
            </a:graphic>
          </wp:inline>
        </w:drawing>
      </w:r>
    </w:p>
    <w:p w14:paraId="5E05DDB9" w14:textId="77777777" w:rsidR="004F115B" w:rsidRDefault="00000000">
      <w:pPr>
        <w:snapToGrid w:val="0"/>
        <w:spacing w:line="360" w:lineRule="auto"/>
        <w:rPr>
          <w:rFonts w:ascii="宋体" w:eastAsia="宋体" w:hAnsi="宋体" w:cs="宋体" w:hint="eastAsia"/>
          <w:sz w:val="24"/>
        </w:rPr>
      </w:pPr>
      <w:r>
        <w:rPr>
          <w:rFonts w:ascii="宋体" w:eastAsia="宋体" w:hAnsi="宋体" w:cs="宋体" w:hint="eastAsia"/>
          <w:sz w:val="24"/>
        </w:rPr>
        <w:t>使用说明：</w:t>
      </w:r>
    </w:p>
    <w:p w14:paraId="2217F0BA" w14:textId="17BF292B" w:rsidR="004F115B" w:rsidRDefault="00000000">
      <w:pPr>
        <w:numPr>
          <w:ilvl w:val="0"/>
          <w:numId w:val="4"/>
        </w:numPr>
        <w:snapToGrid w:val="0"/>
        <w:spacing w:line="360" w:lineRule="auto"/>
        <w:rPr>
          <w:rFonts w:ascii="宋体" w:eastAsia="宋体" w:hAnsi="宋体" w:cs="宋体" w:hint="eastAsia"/>
          <w:sz w:val="24"/>
        </w:rPr>
      </w:pPr>
      <w:r>
        <w:rPr>
          <w:rFonts w:ascii="宋体" w:eastAsia="宋体" w:hAnsi="宋体" w:cs="宋体" w:hint="eastAsia"/>
          <w:sz w:val="24"/>
        </w:rPr>
        <w:t>此页面可查看已报名的考生信息及考试信息</w:t>
      </w:r>
      <w:r w:rsidR="00797189">
        <w:rPr>
          <w:rFonts w:ascii="宋体" w:eastAsia="宋体" w:hAnsi="宋体" w:cs="宋体" w:hint="eastAsia"/>
          <w:sz w:val="24"/>
        </w:rPr>
        <w:t>。</w:t>
      </w:r>
    </w:p>
    <w:p w14:paraId="0B7AE657" w14:textId="77777777" w:rsidR="004F115B" w:rsidRDefault="00000000">
      <w:pPr>
        <w:numPr>
          <w:ilvl w:val="0"/>
          <w:numId w:val="4"/>
        </w:numPr>
        <w:snapToGrid w:val="0"/>
        <w:spacing w:line="360" w:lineRule="auto"/>
      </w:pPr>
      <w:r>
        <w:rPr>
          <w:rFonts w:ascii="宋体" w:eastAsia="宋体" w:hAnsi="宋体" w:cs="宋体" w:hint="eastAsia"/>
          <w:sz w:val="24"/>
        </w:rPr>
        <w:t>查看：点击数据后方“查看”按钮，进入选中数据信息的详细信息查看页面，点击“返回”可返回数据列表。</w:t>
      </w:r>
    </w:p>
    <w:p w14:paraId="20B85FCD" w14:textId="77777777" w:rsidR="004F115B" w:rsidRDefault="004F115B"/>
    <w:p w14:paraId="5C3FFA56" w14:textId="77777777" w:rsidR="004F115B" w:rsidRDefault="00000000" w:rsidP="00C21328">
      <w:pPr>
        <w:pStyle w:val="1"/>
      </w:pPr>
      <w:r>
        <w:rPr>
          <w:rFonts w:hint="eastAsia"/>
        </w:rPr>
        <w:t>考生登录系统，查看考试时间信息等</w:t>
      </w:r>
    </w:p>
    <w:p w14:paraId="090EBD79" w14:textId="77777777" w:rsidR="00C21328" w:rsidRPr="008C4ABA" w:rsidRDefault="00000000" w:rsidP="008C4ABA">
      <w:pPr>
        <w:snapToGrid w:val="0"/>
        <w:spacing w:line="360" w:lineRule="auto"/>
        <w:ind w:firstLineChars="200" w:firstLine="480"/>
        <w:rPr>
          <w:rFonts w:ascii="宋体" w:eastAsia="宋体" w:hAnsi="宋体" w:cs="宋体" w:hint="eastAsia"/>
          <w:sz w:val="24"/>
          <w:lang w:val="zh-CN"/>
        </w:rPr>
      </w:pPr>
      <w:r w:rsidRPr="008C4ABA">
        <w:rPr>
          <w:rFonts w:ascii="宋体" w:eastAsia="宋体" w:hAnsi="宋体" w:cs="宋体" w:hint="eastAsia"/>
          <w:sz w:val="24"/>
          <w:lang w:val="zh-CN"/>
        </w:rPr>
        <w:t>需要参加互联网宗教信息审核员考试的审核员打开网址：</w:t>
      </w:r>
    </w:p>
    <w:p w14:paraId="1D739E4B" w14:textId="55D5878D" w:rsidR="004F115B" w:rsidRDefault="00C21328">
      <w:pPr>
        <w:spacing w:line="360" w:lineRule="auto"/>
        <w:ind w:firstLine="480"/>
        <w:rPr>
          <w:rFonts w:ascii="等线" w:hAnsi="等线" w:cs="等线" w:hint="eastAsia"/>
          <w:sz w:val="24"/>
        </w:rPr>
      </w:pPr>
      <w:hyperlink r:id="rId9" w:history="1">
        <w:r w:rsidRPr="0062218D">
          <w:rPr>
            <w:rStyle w:val="a3"/>
            <w:rFonts w:asciiTheme="minorEastAsia" w:hAnsiTheme="minorEastAsia" w:hint="eastAsia"/>
            <w:sz w:val="24"/>
          </w:rPr>
          <w:t>https://zhmz.mzzj.sh.gov.cn/exam/index</w:t>
        </w:r>
      </w:hyperlink>
    </w:p>
    <w:p w14:paraId="778C700B" w14:textId="78BD823D" w:rsidR="004F115B" w:rsidRPr="008C4ABA" w:rsidRDefault="00000000" w:rsidP="008C4ABA">
      <w:pPr>
        <w:snapToGrid w:val="0"/>
        <w:spacing w:line="360" w:lineRule="auto"/>
        <w:ind w:firstLineChars="200" w:firstLine="480"/>
        <w:rPr>
          <w:rFonts w:ascii="宋体" w:eastAsia="宋体" w:hAnsi="宋体" w:cs="宋体" w:hint="eastAsia"/>
          <w:sz w:val="24"/>
          <w:lang w:val="zh-CN"/>
        </w:rPr>
      </w:pPr>
      <w:r w:rsidRPr="008C4ABA">
        <w:rPr>
          <w:rFonts w:ascii="宋体" w:eastAsia="宋体" w:hAnsi="宋体" w:cs="宋体" w:hint="eastAsia"/>
          <w:sz w:val="24"/>
          <w:lang w:val="zh-CN"/>
        </w:rPr>
        <w:t>点击审核员登录即可通过随申办</w:t>
      </w:r>
      <w:proofErr w:type="gramStart"/>
      <w:r w:rsidRPr="008C4ABA">
        <w:rPr>
          <w:rFonts w:ascii="宋体" w:eastAsia="宋体" w:hAnsi="宋体" w:cs="宋体" w:hint="eastAsia"/>
          <w:sz w:val="24"/>
          <w:lang w:val="zh-CN"/>
        </w:rPr>
        <w:t>扫码进入</w:t>
      </w:r>
      <w:proofErr w:type="gramEnd"/>
      <w:r w:rsidRPr="008C4ABA">
        <w:rPr>
          <w:rFonts w:ascii="宋体" w:eastAsia="宋体" w:hAnsi="宋体" w:cs="宋体" w:hint="eastAsia"/>
          <w:sz w:val="24"/>
          <w:lang w:val="zh-CN"/>
        </w:rPr>
        <w:t>系统，示例图如下：</w:t>
      </w:r>
    </w:p>
    <w:p w14:paraId="61B35D2A" w14:textId="77777777" w:rsidR="004F115B" w:rsidRDefault="00000000">
      <w:r>
        <w:rPr>
          <w:noProof/>
        </w:rPr>
        <w:lastRenderedPageBreak/>
        <w:drawing>
          <wp:inline distT="0" distB="0" distL="114300" distR="114300" wp14:anchorId="368228DA" wp14:editId="3A6600BF">
            <wp:extent cx="5258435" cy="2613660"/>
            <wp:effectExtent l="0" t="0" r="1841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58435" cy="2613660"/>
                    </a:xfrm>
                    <a:prstGeom prst="rect">
                      <a:avLst/>
                    </a:prstGeom>
                    <a:noFill/>
                    <a:ln>
                      <a:noFill/>
                    </a:ln>
                  </pic:spPr>
                </pic:pic>
              </a:graphicData>
            </a:graphic>
          </wp:inline>
        </w:drawing>
      </w:r>
    </w:p>
    <w:p w14:paraId="390A082C" w14:textId="77777777" w:rsidR="004F115B" w:rsidRDefault="00000000">
      <w:pPr>
        <w:spacing w:line="360" w:lineRule="auto"/>
        <w:rPr>
          <w:sz w:val="24"/>
          <w:szCs w:val="32"/>
        </w:rPr>
      </w:pPr>
      <w:r>
        <w:rPr>
          <w:rFonts w:hint="eastAsia"/>
          <w:sz w:val="24"/>
          <w:szCs w:val="32"/>
        </w:rPr>
        <w:t>使用说明：</w:t>
      </w:r>
    </w:p>
    <w:p w14:paraId="50E859BF" w14:textId="14ABFF1B" w:rsidR="004F115B" w:rsidRDefault="00000000">
      <w:pPr>
        <w:spacing w:line="360" w:lineRule="auto"/>
        <w:ind w:firstLine="480"/>
        <w:rPr>
          <w:sz w:val="24"/>
          <w:szCs w:val="32"/>
        </w:rPr>
      </w:pPr>
      <w:r>
        <w:rPr>
          <w:rFonts w:hint="eastAsia"/>
          <w:sz w:val="24"/>
          <w:szCs w:val="32"/>
        </w:rPr>
        <w:t>通过随申办</w:t>
      </w:r>
      <w:r w:rsidR="00755639">
        <w:rPr>
          <w:rFonts w:hint="eastAsia"/>
          <w:sz w:val="24"/>
          <w:szCs w:val="32"/>
        </w:rPr>
        <w:t>移动</w:t>
      </w:r>
      <w:proofErr w:type="gramStart"/>
      <w:r w:rsidR="00755639">
        <w:rPr>
          <w:rFonts w:hint="eastAsia"/>
          <w:sz w:val="24"/>
          <w:szCs w:val="32"/>
        </w:rPr>
        <w:t>端</w:t>
      </w:r>
      <w:r>
        <w:rPr>
          <w:rFonts w:hint="eastAsia"/>
          <w:sz w:val="24"/>
          <w:szCs w:val="32"/>
        </w:rPr>
        <w:t>或者</w:t>
      </w:r>
      <w:proofErr w:type="gramEnd"/>
      <w:r>
        <w:rPr>
          <w:rFonts w:hint="eastAsia"/>
          <w:sz w:val="24"/>
          <w:szCs w:val="32"/>
        </w:rPr>
        <w:t>小程序</w:t>
      </w:r>
      <w:proofErr w:type="gramStart"/>
      <w:r>
        <w:rPr>
          <w:rFonts w:hint="eastAsia"/>
          <w:sz w:val="24"/>
          <w:szCs w:val="32"/>
        </w:rPr>
        <w:t>扫码进入</w:t>
      </w:r>
      <w:proofErr w:type="gramEnd"/>
      <w:r>
        <w:rPr>
          <w:rFonts w:hint="eastAsia"/>
          <w:sz w:val="24"/>
          <w:szCs w:val="32"/>
        </w:rPr>
        <w:t>系统，即可进入系统</w:t>
      </w:r>
      <w:r w:rsidR="00755639">
        <w:rPr>
          <w:rFonts w:hint="eastAsia"/>
          <w:sz w:val="24"/>
          <w:szCs w:val="32"/>
        </w:rPr>
        <w:t>的</w:t>
      </w:r>
      <w:r>
        <w:rPr>
          <w:rFonts w:hint="eastAsia"/>
          <w:sz w:val="24"/>
          <w:szCs w:val="32"/>
        </w:rPr>
        <w:t>考生页面。</w:t>
      </w:r>
    </w:p>
    <w:p w14:paraId="7CC7E573" w14:textId="77777777" w:rsidR="004F115B" w:rsidRDefault="004F115B">
      <w:pPr>
        <w:spacing w:line="360" w:lineRule="auto"/>
        <w:rPr>
          <w:sz w:val="24"/>
          <w:szCs w:val="32"/>
        </w:rPr>
      </w:pPr>
    </w:p>
    <w:p w14:paraId="1BBA70A7" w14:textId="77777777" w:rsidR="004F115B" w:rsidRDefault="00000000" w:rsidP="00C21328">
      <w:pPr>
        <w:pStyle w:val="2"/>
        <w:numPr>
          <w:ilvl w:val="0"/>
          <w:numId w:val="17"/>
        </w:numPr>
      </w:pPr>
      <w:r>
        <w:rPr>
          <w:rFonts w:hint="eastAsia"/>
        </w:rPr>
        <w:t>首页</w:t>
      </w:r>
    </w:p>
    <w:p w14:paraId="5A808484" w14:textId="77777777" w:rsidR="004F115B" w:rsidRDefault="00000000">
      <w:pPr>
        <w:spacing w:line="360" w:lineRule="auto"/>
      </w:pPr>
      <w:r>
        <w:rPr>
          <w:noProof/>
        </w:rPr>
        <w:drawing>
          <wp:inline distT="0" distB="0" distL="114300" distR="114300" wp14:anchorId="76377926" wp14:editId="492F97DF">
            <wp:extent cx="5267960" cy="2863850"/>
            <wp:effectExtent l="0" t="0" r="88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960" cy="2863850"/>
                    </a:xfrm>
                    <a:prstGeom prst="rect">
                      <a:avLst/>
                    </a:prstGeom>
                    <a:noFill/>
                    <a:ln>
                      <a:noFill/>
                    </a:ln>
                  </pic:spPr>
                </pic:pic>
              </a:graphicData>
            </a:graphic>
          </wp:inline>
        </w:drawing>
      </w:r>
    </w:p>
    <w:p w14:paraId="0F68B198" w14:textId="77777777" w:rsidR="004F115B" w:rsidRDefault="00000000">
      <w:pPr>
        <w:spacing w:line="360" w:lineRule="auto"/>
        <w:rPr>
          <w:sz w:val="24"/>
          <w:szCs w:val="32"/>
        </w:rPr>
      </w:pPr>
      <w:r>
        <w:rPr>
          <w:rFonts w:hint="eastAsia"/>
          <w:sz w:val="24"/>
          <w:szCs w:val="32"/>
        </w:rPr>
        <w:t>使用说明：</w:t>
      </w:r>
    </w:p>
    <w:p w14:paraId="3E71CE70" w14:textId="77777777" w:rsidR="004F115B" w:rsidRDefault="00000000">
      <w:pPr>
        <w:spacing w:line="360" w:lineRule="auto"/>
        <w:ind w:firstLine="480"/>
        <w:rPr>
          <w:rFonts w:ascii="宋体" w:eastAsia="宋体" w:hAnsi="宋体" w:cs="宋体" w:hint="eastAsia"/>
          <w:sz w:val="24"/>
        </w:rPr>
      </w:pPr>
      <w:r>
        <w:rPr>
          <w:rFonts w:ascii="宋体" w:eastAsia="宋体" w:hAnsi="宋体" w:cs="宋体" w:hint="eastAsia"/>
          <w:sz w:val="24"/>
        </w:rPr>
        <w:t>首页可查看互联网宗教信息服务许可办事指南、下滑可查看详细信息。</w:t>
      </w:r>
    </w:p>
    <w:p w14:paraId="2F097DB3" w14:textId="77777777" w:rsidR="004F115B" w:rsidRDefault="004F115B">
      <w:pPr>
        <w:spacing w:line="360" w:lineRule="auto"/>
        <w:rPr>
          <w:rFonts w:ascii="宋体" w:eastAsia="宋体" w:hAnsi="宋体" w:cs="宋体" w:hint="eastAsia"/>
          <w:sz w:val="24"/>
        </w:rPr>
      </w:pPr>
    </w:p>
    <w:p w14:paraId="1A27FBCB" w14:textId="77777777" w:rsidR="004F115B" w:rsidRDefault="00000000" w:rsidP="00C21328">
      <w:pPr>
        <w:pStyle w:val="2"/>
      </w:pPr>
      <w:r>
        <w:rPr>
          <w:rFonts w:hint="eastAsia"/>
        </w:rPr>
        <w:lastRenderedPageBreak/>
        <w:t>参考学习资料</w:t>
      </w:r>
    </w:p>
    <w:p w14:paraId="0AF36454" w14:textId="720DDB9E" w:rsidR="004F115B" w:rsidRDefault="00755639">
      <w:pPr>
        <w:spacing w:line="360" w:lineRule="auto"/>
      </w:pPr>
      <w:r>
        <w:rPr>
          <w:noProof/>
        </w:rPr>
        <w:drawing>
          <wp:inline distT="0" distB="0" distL="0" distR="0" wp14:anchorId="18AF20A8" wp14:editId="0DEAEA76">
            <wp:extent cx="5274310" cy="3106420"/>
            <wp:effectExtent l="0" t="0" r="2540" b="0"/>
            <wp:docPr id="398293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93131" name=""/>
                    <pic:cNvPicPr/>
                  </pic:nvPicPr>
                  <pic:blipFill>
                    <a:blip r:embed="rId12"/>
                    <a:stretch>
                      <a:fillRect/>
                    </a:stretch>
                  </pic:blipFill>
                  <pic:spPr>
                    <a:xfrm>
                      <a:off x="0" y="0"/>
                      <a:ext cx="5274310" cy="3106420"/>
                    </a:xfrm>
                    <a:prstGeom prst="rect">
                      <a:avLst/>
                    </a:prstGeom>
                  </pic:spPr>
                </pic:pic>
              </a:graphicData>
            </a:graphic>
          </wp:inline>
        </w:drawing>
      </w:r>
    </w:p>
    <w:p w14:paraId="365CAC3B" w14:textId="77777777" w:rsidR="004F115B" w:rsidRDefault="00000000">
      <w:pPr>
        <w:rPr>
          <w:sz w:val="24"/>
          <w:szCs w:val="32"/>
        </w:rPr>
      </w:pPr>
      <w:r>
        <w:rPr>
          <w:rFonts w:hint="eastAsia"/>
          <w:sz w:val="24"/>
          <w:szCs w:val="32"/>
        </w:rPr>
        <w:t>使用说明：</w:t>
      </w:r>
    </w:p>
    <w:p w14:paraId="1C481260" w14:textId="11D9E27B" w:rsidR="004F115B" w:rsidRDefault="00000000">
      <w:pPr>
        <w:spacing w:line="360" w:lineRule="auto"/>
        <w:ind w:firstLine="480"/>
        <w:rPr>
          <w:sz w:val="24"/>
          <w:szCs w:val="32"/>
        </w:rPr>
      </w:pPr>
      <w:r>
        <w:rPr>
          <w:rFonts w:hint="eastAsia"/>
          <w:sz w:val="24"/>
          <w:szCs w:val="32"/>
        </w:rPr>
        <w:t>对于已经报名完成的考生可在参考学习资料页面查看考试中所涉及到的考试资料以及相关书籍。</w:t>
      </w:r>
    </w:p>
    <w:p w14:paraId="13F5B688" w14:textId="77777777" w:rsidR="004F115B" w:rsidRDefault="004F115B">
      <w:pPr>
        <w:spacing w:line="360" w:lineRule="auto"/>
        <w:rPr>
          <w:sz w:val="24"/>
          <w:szCs w:val="32"/>
        </w:rPr>
      </w:pPr>
    </w:p>
    <w:p w14:paraId="07D8FEC2" w14:textId="52DFB393" w:rsidR="004F115B" w:rsidRDefault="00C21328" w:rsidP="00C21328">
      <w:pPr>
        <w:pStyle w:val="2"/>
      </w:pPr>
      <w:r>
        <w:rPr>
          <w:rFonts w:hint="eastAsia"/>
        </w:rPr>
        <w:t>电脑</w:t>
      </w:r>
      <w:proofErr w:type="gramStart"/>
      <w:r>
        <w:rPr>
          <w:rFonts w:hint="eastAsia"/>
        </w:rPr>
        <w:t>端进入</w:t>
      </w:r>
      <w:proofErr w:type="gramEnd"/>
      <w:r>
        <w:rPr>
          <w:rFonts w:hint="eastAsia"/>
        </w:rPr>
        <w:t>考试</w:t>
      </w:r>
    </w:p>
    <w:p w14:paraId="0B844130" w14:textId="77777777" w:rsidR="004F115B" w:rsidRDefault="00000000">
      <w:pPr>
        <w:spacing w:line="360" w:lineRule="auto"/>
      </w:pPr>
      <w:r>
        <w:rPr>
          <w:noProof/>
        </w:rPr>
        <w:drawing>
          <wp:inline distT="0" distB="0" distL="114300" distR="114300" wp14:anchorId="086B1621" wp14:editId="0F3C9B26">
            <wp:extent cx="5263515" cy="2581275"/>
            <wp:effectExtent l="0" t="0" r="1333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3515" cy="2581275"/>
                    </a:xfrm>
                    <a:prstGeom prst="rect">
                      <a:avLst/>
                    </a:prstGeom>
                    <a:noFill/>
                    <a:ln>
                      <a:noFill/>
                    </a:ln>
                  </pic:spPr>
                </pic:pic>
              </a:graphicData>
            </a:graphic>
          </wp:inline>
        </w:drawing>
      </w:r>
    </w:p>
    <w:p w14:paraId="6BC57D57" w14:textId="77777777" w:rsidR="004F115B" w:rsidRDefault="00000000">
      <w:pPr>
        <w:spacing w:line="360" w:lineRule="auto"/>
        <w:rPr>
          <w:rFonts w:ascii="宋体" w:eastAsia="宋体" w:hAnsi="宋体" w:cs="宋体" w:hint="eastAsia"/>
          <w:sz w:val="24"/>
          <w:szCs w:val="32"/>
        </w:rPr>
      </w:pPr>
      <w:r>
        <w:rPr>
          <w:rFonts w:ascii="宋体" w:eastAsia="宋体" w:hAnsi="宋体" w:cs="宋体" w:hint="eastAsia"/>
          <w:sz w:val="24"/>
          <w:szCs w:val="32"/>
        </w:rPr>
        <w:t>使用说明:</w:t>
      </w:r>
    </w:p>
    <w:p w14:paraId="12666792" w14:textId="5CBB8072" w:rsidR="004F115B" w:rsidRDefault="00000000" w:rsidP="00C21328">
      <w:pPr>
        <w:spacing w:line="360" w:lineRule="auto"/>
        <w:ind w:firstLine="480"/>
        <w:rPr>
          <w:rFonts w:ascii="宋体" w:eastAsia="宋体" w:hAnsi="宋体" w:cs="宋体" w:hint="eastAsia"/>
          <w:sz w:val="24"/>
          <w:szCs w:val="32"/>
        </w:rPr>
      </w:pPr>
      <w:r>
        <w:rPr>
          <w:rFonts w:ascii="宋体" w:eastAsia="宋体" w:hAnsi="宋体" w:cs="宋体" w:hint="eastAsia"/>
          <w:sz w:val="24"/>
          <w:szCs w:val="32"/>
        </w:rPr>
        <w:t>在此页面可进行摄像头的调试以及进入</w:t>
      </w:r>
      <w:r w:rsidR="002A3C31">
        <w:rPr>
          <w:rFonts w:ascii="宋体" w:eastAsia="宋体" w:hAnsi="宋体" w:cs="宋体" w:hint="eastAsia"/>
          <w:sz w:val="24"/>
          <w:szCs w:val="32"/>
        </w:rPr>
        <w:t>考试</w:t>
      </w:r>
      <w:r>
        <w:rPr>
          <w:rFonts w:ascii="宋体" w:eastAsia="宋体" w:hAnsi="宋体" w:cs="宋体" w:hint="eastAsia"/>
          <w:sz w:val="24"/>
          <w:szCs w:val="32"/>
        </w:rPr>
        <w:t>答题页面。</w:t>
      </w:r>
    </w:p>
    <w:p w14:paraId="165A8980" w14:textId="764A7DE3" w:rsidR="00C21328" w:rsidRDefault="00C21328" w:rsidP="008C4785">
      <w:pPr>
        <w:spacing w:line="360" w:lineRule="auto"/>
        <w:ind w:firstLine="480"/>
        <w:rPr>
          <w:rFonts w:ascii="宋体" w:eastAsia="宋体" w:hAnsi="宋体" w:cs="宋体" w:hint="eastAsia"/>
          <w:sz w:val="24"/>
          <w:szCs w:val="32"/>
        </w:rPr>
      </w:pPr>
      <w:r>
        <w:rPr>
          <w:rFonts w:ascii="宋体" w:eastAsia="宋体" w:hAnsi="宋体" w:cs="宋体" w:hint="eastAsia"/>
          <w:sz w:val="24"/>
          <w:szCs w:val="32"/>
        </w:rPr>
        <w:lastRenderedPageBreak/>
        <w:t>查看注意事项：可点击</w:t>
      </w:r>
      <w:r w:rsidR="005D706E">
        <w:rPr>
          <w:rFonts w:ascii="宋体" w:eastAsia="宋体" w:hAnsi="宋体" w:cs="宋体" w:hint="eastAsia"/>
          <w:sz w:val="24"/>
          <w:szCs w:val="32"/>
        </w:rPr>
        <w:t>“</w:t>
      </w:r>
      <w:r>
        <w:rPr>
          <w:rFonts w:ascii="宋体" w:eastAsia="宋体" w:hAnsi="宋体" w:cs="宋体" w:hint="eastAsia"/>
          <w:sz w:val="24"/>
          <w:szCs w:val="32"/>
        </w:rPr>
        <w:t>注意事项</w:t>
      </w:r>
      <w:r w:rsidR="005D706E">
        <w:rPr>
          <w:rFonts w:ascii="宋体" w:eastAsia="宋体" w:hAnsi="宋体" w:cs="宋体" w:hint="eastAsia"/>
          <w:sz w:val="24"/>
          <w:szCs w:val="32"/>
        </w:rPr>
        <w:t>”</w:t>
      </w:r>
      <w:r>
        <w:rPr>
          <w:rFonts w:ascii="宋体" w:eastAsia="宋体" w:hAnsi="宋体" w:cs="宋体" w:hint="eastAsia"/>
          <w:sz w:val="24"/>
          <w:szCs w:val="32"/>
        </w:rPr>
        <w:t>了解考试过程中需要注意的事项。</w:t>
      </w:r>
    </w:p>
    <w:p w14:paraId="7DA01457" w14:textId="06DB2628" w:rsidR="004F115B" w:rsidRDefault="00000000" w:rsidP="008C4785">
      <w:pPr>
        <w:spacing w:line="360" w:lineRule="auto"/>
        <w:ind w:firstLine="480"/>
        <w:rPr>
          <w:rFonts w:ascii="宋体" w:eastAsia="宋体" w:hAnsi="宋体" w:cs="宋体"/>
          <w:sz w:val="24"/>
          <w:szCs w:val="32"/>
        </w:rPr>
      </w:pPr>
      <w:r>
        <w:rPr>
          <w:rFonts w:ascii="宋体" w:eastAsia="宋体" w:hAnsi="宋体" w:cs="宋体" w:hint="eastAsia"/>
          <w:sz w:val="24"/>
          <w:szCs w:val="32"/>
        </w:rPr>
        <w:t>调试电脑端摄像头&amp;移动端摄像头：点击</w:t>
      </w:r>
      <w:r w:rsidR="005D706E">
        <w:rPr>
          <w:rFonts w:ascii="宋体" w:eastAsia="宋体" w:hAnsi="宋体" w:cs="宋体" w:hint="eastAsia"/>
          <w:sz w:val="24"/>
          <w:szCs w:val="32"/>
        </w:rPr>
        <w:t>“</w:t>
      </w:r>
      <w:r>
        <w:rPr>
          <w:rFonts w:ascii="宋体" w:eastAsia="宋体" w:hAnsi="宋体" w:cs="宋体" w:hint="eastAsia"/>
          <w:sz w:val="24"/>
          <w:szCs w:val="32"/>
        </w:rPr>
        <w:t>调试电脑端摄像头&amp;移动端摄像头</w:t>
      </w:r>
      <w:r w:rsidR="005D706E">
        <w:rPr>
          <w:rFonts w:ascii="宋体" w:eastAsia="宋体" w:hAnsi="宋体" w:cs="宋体" w:hint="eastAsia"/>
          <w:sz w:val="24"/>
          <w:szCs w:val="32"/>
        </w:rPr>
        <w:t>”</w:t>
      </w:r>
      <w:r>
        <w:rPr>
          <w:rFonts w:ascii="宋体" w:eastAsia="宋体" w:hAnsi="宋体" w:cs="宋体" w:hint="eastAsia"/>
          <w:sz w:val="24"/>
          <w:szCs w:val="32"/>
        </w:rPr>
        <w:t>进入下方页面，可调试电脑</w:t>
      </w:r>
      <w:proofErr w:type="gramStart"/>
      <w:r>
        <w:rPr>
          <w:rFonts w:ascii="宋体" w:eastAsia="宋体" w:hAnsi="宋体" w:cs="宋体" w:hint="eastAsia"/>
          <w:sz w:val="24"/>
          <w:szCs w:val="32"/>
        </w:rPr>
        <w:t>端以及</w:t>
      </w:r>
      <w:proofErr w:type="gramEnd"/>
      <w:r>
        <w:rPr>
          <w:rFonts w:ascii="宋体" w:eastAsia="宋体" w:hAnsi="宋体" w:cs="宋体" w:hint="eastAsia"/>
          <w:sz w:val="24"/>
          <w:szCs w:val="32"/>
        </w:rPr>
        <w:t>移动端摄像头，调试摄像头的过程中需要注意以下几点内容：</w:t>
      </w:r>
    </w:p>
    <w:p w14:paraId="61083F1D" w14:textId="0B9B563B" w:rsidR="005D706E" w:rsidRDefault="005D706E" w:rsidP="005D706E">
      <w:pPr>
        <w:spacing w:line="360" w:lineRule="auto"/>
        <w:rPr>
          <w:rFonts w:ascii="宋体" w:eastAsia="宋体" w:hAnsi="宋体" w:cs="宋体" w:hint="eastAsia"/>
          <w:sz w:val="24"/>
          <w:szCs w:val="32"/>
        </w:rPr>
      </w:pPr>
      <w:r>
        <w:rPr>
          <w:rFonts w:ascii="宋体" w:eastAsia="宋体" w:hAnsi="宋体" w:cs="宋体"/>
          <w:noProof/>
          <w:sz w:val="24"/>
          <w:szCs w:val="32"/>
        </w:rPr>
        <w:drawing>
          <wp:inline distT="0" distB="0" distL="114300" distR="114300" wp14:anchorId="6147BA99" wp14:editId="345DECE1">
            <wp:extent cx="5274310" cy="3623945"/>
            <wp:effectExtent l="0" t="0" r="2540" b="0"/>
            <wp:docPr id="7" name="图片 7" descr="30ba0b6b967c362a29f59d8c994f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ba0b6b967c362a29f59d8c994f62b"/>
                    <pic:cNvPicPr>
                      <a:picLocks noChangeAspect="1"/>
                    </pic:cNvPicPr>
                  </pic:nvPicPr>
                  <pic:blipFill>
                    <a:blip r:embed="rId14"/>
                    <a:stretch>
                      <a:fillRect/>
                    </a:stretch>
                  </pic:blipFill>
                  <pic:spPr>
                    <a:xfrm>
                      <a:off x="0" y="0"/>
                      <a:ext cx="5274310" cy="3623945"/>
                    </a:xfrm>
                    <a:prstGeom prst="rect">
                      <a:avLst/>
                    </a:prstGeom>
                  </pic:spPr>
                </pic:pic>
              </a:graphicData>
            </a:graphic>
          </wp:inline>
        </w:drawing>
      </w:r>
    </w:p>
    <w:p w14:paraId="013958AD" w14:textId="45F2C86B" w:rsidR="004F115B" w:rsidRDefault="00000000" w:rsidP="00FC22C1">
      <w:pPr>
        <w:pStyle w:val="3"/>
      </w:pPr>
      <w:r>
        <w:t>考场环境</w:t>
      </w:r>
    </w:p>
    <w:p w14:paraId="100B9D1F" w14:textId="77777777" w:rsidR="004F115B" w:rsidRPr="004B7BB6" w:rsidRDefault="00000000" w:rsidP="004B7BB6">
      <w:pPr>
        <w:numPr>
          <w:ilvl w:val="0"/>
          <w:numId w:val="14"/>
        </w:numPr>
        <w:spacing w:line="360" w:lineRule="auto"/>
        <w:rPr>
          <w:rFonts w:ascii="宋体" w:eastAsia="宋体" w:hAnsi="宋体" w:cs="宋体" w:hint="eastAsia"/>
          <w:sz w:val="24"/>
          <w:szCs w:val="32"/>
        </w:rPr>
      </w:pPr>
      <w:r w:rsidRPr="004B7BB6">
        <w:rPr>
          <w:rFonts w:ascii="宋体" w:eastAsia="宋体" w:hAnsi="宋体" w:cs="宋体"/>
          <w:sz w:val="24"/>
          <w:szCs w:val="32"/>
        </w:rPr>
        <w:t>选择一间独立且安静、光线充足（若能采用自然光最佳）的房间，背景应简洁（推荐使用浅色墙壁），以确保考试环境不受干扰。</w:t>
      </w:r>
    </w:p>
    <w:p w14:paraId="2897718D" w14:textId="77777777" w:rsidR="004F115B" w:rsidRPr="004B7BB6" w:rsidRDefault="00000000" w:rsidP="004B7BB6">
      <w:pPr>
        <w:numPr>
          <w:ilvl w:val="0"/>
          <w:numId w:val="14"/>
        </w:numPr>
        <w:spacing w:line="360" w:lineRule="auto"/>
        <w:rPr>
          <w:rFonts w:ascii="宋体" w:eastAsia="宋体" w:hAnsi="宋体" w:cs="宋体" w:hint="eastAsia"/>
          <w:sz w:val="24"/>
          <w:szCs w:val="32"/>
        </w:rPr>
      </w:pPr>
      <w:r w:rsidRPr="004B7BB6">
        <w:rPr>
          <w:rFonts w:ascii="宋体" w:eastAsia="宋体" w:hAnsi="宋体" w:cs="宋体"/>
          <w:sz w:val="24"/>
          <w:szCs w:val="32"/>
        </w:rPr>
        <w:t>考试桌面需保持整洁，仅放置与考试相关的必需品，避免任何不必要的物品分散考生的注意力。</w:t>
      </w:r>
    </w:p>
    <w:p w14:paraId="54EBF18B" w14:textId="1F8FC112" w:rsidR="004F115B" w:rsidRDefault="00000000" w:rsidP="00FC22C1">
      <w:pPr>
        <w:pStyle w:val="3"/>
      </w:pPr>
      <w:r w:rsidRPr="00FC22C1">
        <w:t>设备设置</w:t>
      </w:r>
    </w:p>
    <w:p w14:paraId="7A9E5658" w14:textId="77777777" w:rsidR="004F115B" w:rsidRPr="004B7BB6" w:rsidRDefault="00000000" w:rsidP="004B7BB6">
      <w:pPr>
        <w:numPr>
          <w:ilvl w:val="0"/>
          <w:numId w:val="27"/>
        </w:numPr>
        <w:spacing w:line="360" w:lineRule="auto"/>
        <w:rPr>
          <w:rFonts w:ascii="宋体" w:eastAsia="宋体" w:hAnsi="宋体" w:cs="宋体" w:hint="eastAsia"/>
          <w:sz w:val="24"/>
          <w:szCs w:val="32"/>
        </w:rPr>
      </w:pPr>
      <w:r w:rsidRPr="004B7BB6">
        <w:rPr>
          <w:rFonts w:ascii="宋体" w:eastAsia="宋体" w:hAnsi="宋体" w:cs="宋体"/>
          <w:sz w:val="24"/>
          <w:szCs w:val="32"/>
        </w:rPr>
        <w:t>主设备：将笔记本电脑平稳地摆放在桌面上，考生应面对屏幕进行操作。考试过程中，考生需保持专注，避免任何遮挡面部的动作。</w:t>
      </w:r>
    </w:p>
    <w:p w14:paraId="27636542" w14:textId="77777777" w:rsidR="004F115B" w:rsidRPr="004B7BB6" w:rsidRDefault="00000000" w:rsidP="004B7BB6">
      <w:pPr>
        <w:numPr>
          <w:ilvl w:val="0"/>
          <w:numId w:val="27"/>
        </w:numPr>
        <w:spacing w:line="360" w:lineRule="auto"/>
        <w:rPr>
          <w:rFonts w:ascii="宋体" w:eastAsia="宋体" w:hAnsi="宋体" w:cs="宋体" w:hint="eastAsia"/>
          <w:sz w:val="24"/>
          <w:szCs w:val="32"/>
        </w:rPr>
      </w:pPr>
      <w:r w:rsidRPr="004B7BB6">
        <w:rPr>
          <w:rFonts w:ascii="宋体" w:eastAsia="宋体" w:hAnsi="宋体" w:cs="宋体"/>
          <w:sz w:val="24"/>
          <w:szCs w:val="32"/>
        </w:rPr>
        <w:t>监控设备：使用三脚架将另一部手机固定于考生的侧后方，确保摄像头能同步捕捉到以下画面：</w:t>
      </w:r>
    </w:p>
    <w:p w14:paraId="2B304F0C" w14:textId="77777777" w:rsidR="004F115B" w:rsidRDefault="00000000">
      <w:pPr>
        <w:numPr>
          <w:ilvl w:val="1"/>
          <w:numId w:val="9"/>
        </w:numPr>
        <w:spacing w:before="160"/>
        <w:rPr>
          <w:sz w:val="24"/>
        </w:rPr>
      </w:pPr>
      <w:r>
        <w:rPr>
          <w:rFonts w:ascii="宋体" w:eastAsia="宋体" w:hAnsi="宋体" w:cs="宋体"/>
          <w:sz w:val="24"/>
        </w:rPr>
        <w:lastRenderedPageBreak/>
        <w:t>考生的侧影或后侧面部。</w:t>
      </w:r>
    </w:p>
    <w:p w14:paraId="7755506E" w14:textId="77777777" w:rsidR="004F115B" w:rsidRDefault="00000000">
      <w:pPr>
        <w:numPr>
          <w:ilvl w:val="1"/>
          <w:numId w:val="10"/>
        </w:numPr>
        <w:spacing w:before="160"/>
        <w:rPr>
          <w:sz w:val="24"/>
        </w:rPr>
      </w:pPr>
      <w:r>
        <w:rPr>
          <w:rFonts w:ascii="宋体" w:eastAsia="宋体" w:hAnsi="宋体" w:cs="宋体"/>
          <w:sz w:val="24"/>
        </w:rPr>
        <w:t>笔记本电脑的屏幕内容。</w:t>
      </w:r>
    </w:p>
    <w:p w14:paraId="1EFB7A55" w14:textId="77777777" w:rsidR="004F115B" w:rsidRDefault="00000000">
      <w:pPr>
        <w:numPr>
          <w:ilvl w:val="1"/>
          <w:numId w:val="11"/>
        </w:numPr>
        <w:spacing w:before="160"/>
        <w:rPr>
          <w:sz w:val="24"/>
        </w:rPr>
      </w:pPr>
      <w:r>
        <w:rPr>
          <w:rFonts w:ascii="宋体" w:eastAsia="宋体" w:hAnsi="宋体" w:cs="宋体"/>
          <w:sz w:val="24"/>
        </w:rPr>
        <w:t>考生的双手及前臂动作。</w:t>
      </w:r>
    </w:p>
    <w:p w14:paraId="3090D7C9" w14:textId="77777777" w:rsidR="004F115B" w:rsidRDefault="00000000">
      <w:pPr>
        <w:numPr>
          <w:ilvl w:val="1"/>
          <w:numId w:val="12"/>
        </w:numPr>
        <w:spacing w:before="160"/>
        <w:rPr>
          <w:sz w:val="24"/>
        </w:rPr>
      </w:pPr>
      <w:r>
        <w:rPr>
          <w:rFonts w:ascii="宋体" w:eastAsia="宋体" w:hAnsi="宋体" w:cs="宋体"/>
          <w:sz w:val="24"/>
        </w:rPr>
        <w:t>整个桌面环境。</w:t>
      </w:r>
    </w:p>
    <w:p w14:paraId="3FB309BE" w14:textId="77777777" w:rsidR="004F115B" w:rsidRPr="004B7BB6" w:rsidRDefault="00000000" w:rsidP="004B7BB6">
      <w:pPr>
        <w:numPr>
          <w:ilvl w:val="0"/>
          <w:numId w:val="14"/>
        </w:numPr>
        <w:spacing w:line="360" w:lineRule="auto"/>
        <w:rPr>
          <w:rFonts w:ascii="宋体" w:eastAsia="宋体" w:hAnsi="宋体" w:cs="宋体" w:hint="eastAsia"/>
          <w:sz w:val="24"/>
          <w:szCs w:val="32"/>
        </w:rPr>
      </w:pPr>
      <w:r w:rsidRPr="004B7BB6">
        <w:rPr>
          <w:rFonts w:ascii="宋体" w:eastAsia="宋体" w:hAnsi="宋体" w:cs="宋体"/>
          <w:sz w:val="24"/>
          <w:szCs w:val="32"/>
        </w:rPr>
        <w:t>操作关键：开启</w:t>
      </w:r>
      <w:r w:rsidRPr="004B7BB6">
        <w:rPr>
          <w:rFonts w:ascii="宋体" w:eastAsia="宋体" w:hAnsi="宋体" w:cs="宋体" w:hint="eastAsia"/>
          <w:sz w:val="24"/>
          <w:szCs w:val="32"/>
        </w:rPr>
        <w:t>【随申办市民云-市民族宗教局-互联网宗教信息服务审核员考试-在线考试】的</w:t>
      </w:r>
      <w:r w:rsidRPr="004B7BB6">
        <w:rPr>
          <w:rFonts w:ascii="宋体" w:eastAsia="宋体" w:hAnsi="宋体" w:cs="宋体"/>
          <w:sz w:val="24"/>
          <w:szCs w:val="32"/>
        </w:rPr>
        <w:t>摄像头</w:t>
      </w:r>
      <w:r w:rsidRPr="004B7BB6">
        <w:rPr>
          <w:rFonts w:ascii="宋体" w:eastAsia="宋体" w:hAnsi="宋体" w:cs="宋体" w:hint="eastAsia"/>
          <w:sz w:val="24"/>
          <w:szCs w:val="32"/>
        </w:rPr>
        <w:t>开始录制</w:t>
      </w:r>
      <w:r w:rsidRPr="004B7BB6">
        <w:rPr>
          <w:rFonts w:ascii="宋体" w:eastAsia="宋体" w:hAnsi="宋体" w:cs="宋体"/>
          <w:sz w:val="24"/>
          <w:szCs w:val="32"/>
        </w:rPr>
        <w:t>功能，确保监控画面完整无误。设备需架设至远端位置，考试全程禁止手持设备。</w:t>
      </w:r>
    </w:p>
    <w:p w14:paraId="5289A20D" w14:textId="33F49C80" w:rsidR="004F115B" w:rsidRDefault="00000000" w:rsidP="00FC22C1">
      <w:pPr>
        <w:pStyle w:val="3"/>
      </w:pPr>
      <w:r w:rsidRPr="00FC22C1">
        <w:t>基础保障</w:t>
      </w:r>
    </w:p>
    <w:p w14:paraId="051AB95F" w14:textId="77777777" w:rsidR="004F115B" w:rsidRPr="004B7BB6" w:rsidRDefault="00000000" w:rsidP="004B7BB6">
      <w:pPr>
        <w:numPr>
          <w:ilvl w:val="0"/>
          <w:numId w:val="28"/>
        </w:numPr>
        <w:spacing w:line="360" w:lineRule="auto"/>
        <w:rPr>
          <w:rFonts w:ascii="宋体" w:eastAsia="宋体" w:hAnsi="宋体" w:cs="宋体" w:hint="eastAsia"/>
          <w:sz w:val="24"/>
          <w:szCs w:val="32"/>
        </w:rPr>
      </w:pPr>
      <w:r w:rsidRPr="004B7BB6">
        <w:rPr>
          <w:rFonts w:ascii="宋体" w:eastAsia="宋体" w:hAnsi="宋体" w:cs="宋体"/>
          <w:sz w:val="24"/>
          <w:szCs w:val="32"/>
        </w:rPr>
        <w:t>确保考试用的电脑和监控用的手机网络连接稳定，建议连接电源或保证设备电量充足，以维持考试过程中的不间断使用。</w:t>
      </w:r>
    </w:p>
    <w:p w14:paraId="6D463385" w14:textId="77777777" w:rsidR="004F115B" w:rsidRPr="004B7BB6" w:rsidRDefault="00000000" w:rsidP="004B7BB6">
      <w:pPr>
        <w:numPr>
          <w:ilvl w:val="0"/>
          <w:numId w:val="28"/>
        </w:numPr>
        <w:spacing w:line="360" w:lineRule="auto"/>
        <w:rPr>
          <w:rFonts w:ascii="宋体" w:eastAsia="宋体" w:hAnsi="宋体" w:cs="宋体" w:hint="eastAsia"/>
          <w:sz w:val="24"/>
          <w:szCs w:val="32"/>
        </w:rPr>
      </w:pPr>
      <w:r w:rsidRPr="004B7BB6">
        <w:rPr>
          <w:rFonts w:ascii="宋体" w:eastAsia="宋体" w:hAnsi="宋体" w:cs="宋体" w:hint="eastAsia"/>
          <w:sz w:val="24"/>
          <w:szCs w:val="32"/>
        </w:rPr>
        <w:t>为了确保考试的监控录制功能不受干扰，建议您关闭手机上的其他应用程序。</w:t>
      </w:r>
    </w:p>
    <w:p w14:paraId="3933767E" w14:textId="77777777" w:rsidR="004F115B" w:rsidRDefault="00000000">
      <w:pPr>
        <w:spacing w:line="360" w:lineRule="auto"/>
        <w:jc w:val="left"/>
        <w:rPr>
          <w:rFonts w:ascii="宋体" w:eastAsia="宋体" w:hAnsi="宋体" w:cs="宋体" w:hint="eastAsia"/>
          <w:sz w:val="24"/>
          <w:szCs w:val="32"/>
        </w:rPr>
      </w:pPr>
      <w:proofErr w:type="gramStart"/>
      <w:r>
        <w:rPr>
          <w:rFonts w:ascii="宋体" w:eastAsia="宋体" w:hAnsi="宋体" w:cs="宋体"/>
          <w:sz w:val="24"/>
        </w:rPr>
        <w:t>请严格</w:t>
      </w:r>
      <w:proofErr w:type="gramEnd"/>
      <w:r>
        <w:rPr>
          <w:rFonts w:ascii="宋体" w:eastAsia="宋体" w:hAnsi="宋体" w:cs="宋体"/>
          <w:sz w:val="24"/>
        </w:rPr>
        <w:t>遵循上述规范，以确保考试的公平性与顺利进行。</w:t>
      </w:r>
    </w:p>
    <w:p w14:paraId="06559F50" w14:textId="09370FB1" w:rsidR="004F115B" w:rsidRDefault="004F115B">
      <w:pPr>
        <w:spacing w:line="360" w:lineRule="auto"/>
        <w:jc w:val="left"/>
        <w:rPr>
          <w:rFonts w:ascii="宋体" w:eastAsia="宋体" w:hAnsi="宋体" w:cs="宋体" w:hint="eastAsia"/>
          <w:sz w:val="24"/>
        </w:rPr>
      </w:pPr>
    </w:p>
    <w:p w14:paraId="48EAB314" w14:textId="6F22E278" w:rsidR="004F115B" w:rsidRDefault="00000000" w:rsidP="00C21328">
      <w:pPr>
        <w:pStyle w:val="2"/>
      </w:pPr>
      <w:r>
        <w:rPr>
          <w:rFonts w:hint="eastAsia"/>
        </w:rPr>
        <w:lastRenderedPageBreak/>
        <w:t>移动</w:t>
      </w:r>
      <w:proofErr w:type="gramStart"/>
      <w:r>
        <w:rPr>
          <w:rFonts w:hint="eastAsia"/>
        </w:rPr>
        <w:t>端进入</w:t>
      </w:r>
      <w:proofErr w:type="gramEnd"/>
      <w:r>
        <w:rPr>
          <w:rFonts w:hint="eastAsia"/>
        </w:rPr>
        <w:t>考试</w:t>
      </w:r>
    </w:p>
    <w:p w14:paraId="6EE4D2EA" w14:textId="77777777" w:rsidR="004F115B" w:rsidRDefault="00000000">
      <w:pPr>
        <w:spacing w:line="360" w:lineRule="auto"/>
        <w:jc w:val="center"/>
        <w:rPr>
          <w:rFonts w:ascii="宋体" w:eastAsia="宋体" w:hAnsi="宋体" w:cs="宋体" w:hint="eastAsia"/>
          <w:sz w:val="24"/>
          <w:szCs w:val="32"/>
        </w:rPr>
      </w:pPr>
      <w:r>
        <w:rPr>
          <w:rFonts w:ascii="宋体" w:eastAsia="宋体" w:hAnsi="宋体" w:cs="宋体"/>
          <w:noProof/>
          <w:sz w:val="24"/>
          <w:szCs w:val="32"/>
        </w:rPr>
        <w:drawing>
          <wp:inline distT="0" distB="0" distL="114300" distR="114300" wp14:anchorId="630F9E6A" wp14:editId="693D41E4">
            <wp:extent cx="2379345" cy="5240655"/>
            <wp:effectExtent l="0" t="0" r="1905" b="17145"/>
            <wp:docPr id="11" name="图片 11" descr="53f0bc74b394f1bd23294f8df1b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3f0bc74b394f1bd23294f8df1b2253"/>
                    <pic:cNvPicPr>
                      <a:picLocks noChangeAspect="1"/>
                    </pic:cNvPicPr>
                  </pic:nvPicPr>
                  <pic:blipFill>
                    <a:blip r:embed="rId15"/>
                    <a:stretch>
                      <a:fillRect/>
                    </a:stretch>
                  </pic:blipFill>
                  <pic:spPr>
                    <a:xfrm>
                      <a:off x="0" y="0"/>
                      <a:ext cx="2379345" cy="5240655"/>
                    </a:xfrm>
                    <a:prstGeom prst="rect">
                      <a:avLst/>
                    </a:prstGeom>
                  </pic:spPr>
                </pic:pic>
              </a:graphicData>
            </a:graphic>
          </wp:inline>
        </w:drawing>
      </w:r>
    </w:p>
    <w:p w14:paraId="5B7C543E" w14:textId="77777777" w:rsidR="004F115B" w:rsidRDefault="00000000">
      <w:pPr>
        <w:spacing w:line="360" w:lineRule="auto"/>
        <w:rPr>
          <w:rFonts w:ascii="宋体" w:eastAsia="宋体" w:hAnsi="宋体" w:cs="宋体" w:hint="eastAsia"/>
          <w:sz w:val="24"/>
          <w:szCs w:val="32"/>
        </w:rPr>
      </w:pPr>
      <w:r>
        <w:rPr>
          <w:rFonts w:ascii="宋体" w:eastAsia="宋体" w:hAnsi="宋体" w:cs="宋体" w:hint="eastAsia"/>
          <w:sz w:val="24"/>
          <w:szCs w:val="32"/>
        </w:rPr>
        <w:t>使用说明:</w:t>
      </w:r>
    </w:p>
    <w:p w14:paraId="4BB8A477" w14:textId="1FDD5E84" w:rsidR="004F115B" w:rsidRDefault="00000000">
      <w:pPr>
        <w:spacing w:line="360" w:lineRule="auto"/>
        <w:ind w:firstLine="480"/>
        <w:rPr>
          <w:rFonts w:ascii="宋体" w:eastAsia="宋体" w:hAnsi="宋体" w:cs="宋体" w:hint="eastAsia"/>
          <w:sz w:val="24"/>
          <w:szCs w:val="32"/>
        </w:rPr>
      </w:pPr>
      <w:proofErr w:type="gramStart"/>
      <w:r>
        <w:rPr>
          <w:rFonts w:ascii="宋体" w:eastAsia="宋体" w:hAnsi="宋体" w:cs="宋体" w:hint="eastAsia"/>
          <w:sz w:val="24"/>
          <w:szCs w:val="32"/>
        </w:rPr>
        <w:t>移动端可通过</w:t>
      </w:r>
      <w:proofErr w:type="gramEnd"/>
      <w:r>
        <w:rPr>
          <w:rFonts w:ascii="宋体" w:eastAsia="宋体" w:hAnsi="宋体" w:cs="宋体" w:hint="eastAsia"/>
          <w:sz w:val="24"/>
          <w:szCs w:val="32"/>
        </w:rPr>
        <w:t>随申办</w:t>
      </w:r>
      <w:r w:rsidR="009C3787">
        <w:rPr>
          <w:rFonts w:ascii="宋体" w:eastAsia="宋体" w:hAnsi="宋体" w:cs="宋体" w:hint="eastAsia"/>
          <w:sz w:val="24"/>
          <w:szCs w:val="32"/>
        </w:rPr>
        <w:t>移动</w:t>
      </w:r>
      <w:proofErr w:type="gramStart"/>
      <w:r w:rsidR="009C3787">
        <w:rPr>
          <w:rFonts w:ascii="宋体" w:eastAsia="宋体" w:hAnsi="宋体" w:cs="宋体" w:hint="eastAsia"/>
          <w:sz w:val="24"/>
          <w:szCs w:val="32"/>
        </w:rPr>
        <w:t>端</w:t>
      </w:r>
      <w:r>
        <w:rPr>
          <w:rFonts w:ascii="宋体" w:eastAsia="宋体" w:hAnsi="宋体" w:cs="宋体" w:hint="eastAsia"/>
          <w:sz w:val="24"/>
          <w:szCs w:val="32"/>
        </w:rPr>
        <w:t>以及</w:t>
      </w:r>
      <w:proofErr w:type="gramEnd"/>
      <w:r>
        <w:rPr>
          <w:rFonts w:ascii="宋体" w:eastAsia="宋体" w:hAnsi="宋体" w:cs="宋体" w:hint="eastAsia"/>
          <w:sz w:val="24"/>
          <w:szCs w:val="32"/>
        </w:rPr>
        <w:t>小程序进入移动端调试</w:t>
      </w:r>
      <w:r w:rsidR="009C3787">
        <w:rPr>
          <w:rFonts w:ascii="宋体" w:eastAsia="宋体" w:hAnsi="宋体" w:cs="宋体" w:hint="eastAsia"/>
          <w:sz w:val="24"/>
          <w:szCs w:val="32"/>
        </w:rPr>
        <w:t>及考试的</w:t>
      </w:r>
      <w:r>
        <w:rPr>
          <w:rFonts w:ascii="宋体" w:eastAsia="宋体" w:hAnsi="宋体" w:cs="宋体" w:hint="eastAsia"/>
          <w:sz w:val="24"/>
          <w:szCs w:val="32"/>
        </w:rPr>
        <w:t>摄像头</w:t>
      </w:r>
      <w:r w:rsidR="009C3787">
        <w:rPr>
          <w:rFonts w:ascii="宋体" w:eastAsia="宋体" w:hAnsi="宋体" w:cs="宋体" w:hint="eastAsia"/>
          <w:sz w:val="24"/>
          <w:szCs w:val="32"/>
        </w:rPr>
        <w:t>画面</w:t>
      </w:r>
      <w:r>
        <w:rPr>
          <w:rFonts w:ascii="宋体" w:eastAsia="宋体" w:hAnsi="宋体" w:cs="宋体" w:hint="eastAsia"/>
          <w:sz w:val="24"/>
          <w:szCs w:val="32"/>
        </w:rPr>
        <w:t>，首先在随申办内</w:t>
      </w:r>
      <w:proofErr w:type="gramStart"/>
      <w:r>
        <w:rPr>
          <w:rFonts w:ascii="宋体" w:eastAsia="宋体" w:hAnsi="宋体" w:cs="宋体" w:hint="eastAsia"/>
          <w:sz w:val="24"/>
          <w:szCs w:val="32"/>
        </w:rPr>
        <w:t>搜索市</w:t>
      </w:r>
      <w:proofErr w:type="gramEnd"/>
      <w:r>
        <w:rPr>
          <w:rFonts w:ascii="宋体" w:eastAsia="宋体" w:hAnsi="宋体" w:cs="宋体" w:hint="eastAsia"/>
          <w:sz w:val="24"/>
          <w:szCs w:val="32"/>
        </w:rPr>
        <w:t>民族宗教局，</w:t>
      </w:r>
      <w:proofErr w:type="gramStart"/>
      <w:r>
        <w:rPr>
          <w:rFonts w:ascii="宋体" w:eastAsia="宋体" w:hAnsi="宋体" w:cs="宋体" w:hint="eastAsia"/>
          <w:sz w:val="24"/>
          <w:szCs w:val="32"/>
        </w:rPr>
        <w:t>点击市</w:t>
      </w:r>
      <w:proofErr w:type="gramEnd"/>
      <w:r>
        <w:rPr>
          <w:rFonts w:ascii="宋体" w:eastAsia="宋体" w:hAnsi="宋体" w:cs="宋体" w:hint="eastAsia"/>
          <w:sz w:val="24"/>
          <w:szCs w:val="32"/>
        </w:rPr>
        <w:t>民族宗教局-&gt;互联网宗教信息服务审核员考试，即可进入上方页面。</w:t>
      </w:r>
    </w:p>
    <w:p w14:paraId="058A5030" w14:textId="61B93895" w:rsidR="004F115B" w:rsidRDefault="00000000" w:rsidP="00354B84">
      <w:pPr>
        <w:numPr>
          <w:ilvl w:val="0"/>
          <w:numId w:val="29"/>
        </w:numPr>
        <w:spacing w:line="360" w:lineRule="auto"/>
        <w:rPr>
          <w:rFonts w:ascii="宋体" w:eastAsia="宋体" w:hAnsi="宋体" w:cs="宋体" w:hint="eastAsia"/>
          <w:sz w:val="24"/>
          <w:szCs w:val="32"/>
        </w:rPr>
      </w:pPr>
      <w:r>
        <w:rPr>
          <w:rFonts w:ascii="宋体" w:eastAsia="宋体" w:hAnsi="宋体" w:cs="宋体" w:hint="eastAsia"/>
          <w:sz w:val="24"/>
          <w:szCs w:val="32"/>
        </w:rPr>
        <w:t>在线考试：点击在线考试，点击录制，即可在电脑端看到移动端的视频画面，在考试结束后点击结束录制即可。</w:t>
      </w:r>
    </w:p>
    <w:p w14:paraId="2632E495" w14:textId="2A1FEFC2" w:rsidR="004F115B" w:rsidRDefault="00000000" w:rsidP="00354B84">
      <w:pPr>
        <w:numPr>
          <w:ilvl w:val="0"/>
          <w:numId w:val="29"/>
        </w:numPr>
        <w:spacing w:line="360" w:lineRule="auto"/>
        <w:rPr>
          <w:rFonts w:ascii="宋体" w:eastAsia="宋体" w:hAnsi="宋体" w:cs="宋体" w:hint="eastAsia"/>
          <w:sz w:val="24"/>
          <w:szCs w:val="32"/>
        </w:rPr>
      </w:pPr>
      <w:r>
        <w:rPr>
          <w:rFonts w:ascii="宋体" w:eastAsia="宋体" w:hAnsi="宋体" w:cs="宋体" w:hint="eastAsia"/>
          <w:sz w:val="24"/>
          <w:szCs w:val="32"/>
        </w:rPr>
        <w:t>报名确认：</w:t>
      </w:r>
      <w:r w:rsidR="00913A8D">
        <w:rPr>
          <w:rFonts w:ascii="宋体" w:eastAsia="宋体" w:hAnsi="宋体" w:cs="宋体" w:hint="eastAsia"/>
          <w:sz w:val="24"/>
          <w:szCs w:val="32"/>
        </w:rPr>
        <w:t>考生的考试信息确认后</w:t>
      </w:r>
      <w:r>
        <w:rPr>
          <w:rFonts w:ascii="宋体" w:eastAsia="宋体" w:hAnsi="宋体" w:cs="宋体" w:hint="eastAsia"/>
          <w:sz w:val="24"/>
          <w:szCs w:val="32"/>
        </w:rPr>
        <w:t>，会给考生发送</w:t>
      </w:r>
      <w:r w:rsidR="00913A8D">
        <w:rPr>
          <w:rFonts w:ascii="宋体" w:eastAsia="宋体" w:hAnsi="宋体" w:cs="宋体" w:hint="eastAsia"/>
          <w:sz w:val="24"/>
          <w:szCs w:val="32"/>
        </w:rPr>
        <w:t>考试通知</w:t>
      </w:r>
      <w:r>
        <w:rPr>
          <w:rFonts w:ascii="宋体" w:eastAsia="宋体" w:hAnsi="宋体" w:cs="宋体" w:hint="eastAsia"/>
          <w:sz w:val="24"/>
          <w:szCs w:val="32"/>
        </w:rPr>
        <w:t>短信，收到短信后须在此进行确认，表明已经明确</w:t>
      </w:r>
      <w:r w:rsidR="00913A8D">
        <w:rPr>
          <w:rFonts w:ascii="宋体" w:eastAsia="宋体" w:hAnsi="宋体" w:cs="宋体" w:hint="eastAsia"/>
          <w:sz w:val="24"/>
          <w:szCs w:val="32"/>
        </w:rPr>
        <w:t>收到考试通知的</w:t>
      </w:r>
      <w:r>
        <w:rPr>
          <w:rFonts w:ascii="宋体" w:eastAsia="宋体" w:hAnsi="宋体" w:cs="宋体" w:hint="eastAsia"/>
          <w:sz w:val="24"/>
          <w:szCs w:val="32"/>
        </w:rPr>
        <w:t>消息。</w:t>
      </w:r>
    </w:p>
    <w:p w14:paraId="0977E2E0" w14:textId="77777777" w:rsidR="004F115B" w:rsidRDefault="004F115B">
      <w:pPr>
        <w:spacing w:line="360" w:lineRule="auto"/>
        <w:rPr>
          <w:rFonts w:ascii="宋体" w:eastAsia="宋体" w:hAnsi="宋体" w:cs="宋体" w:hint="eastAsia"/>
          <w:sz w:val="24"/>
          <w:szCs w:val="32"/>
        </w:rPr>
      </w:pPr>
    </w:p>
    <w:sectPr w:rsidR="004F115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AD6CAD"/>
    <w:multiLevelType w:val="singleLevel"/>
    <w:tmpl w:val="84AD6CAD"/>
    <w:lvl w:ilvl="0">
      <w:start w:val="1"/>
      <w:numFmt w:val="chineseCounting"/>
      <w:suff w:val="nothing"/>
      <w:lvlText w:val="%1）"/>
      <w:lvlJc w:val="left"/>
      <w:rPr>
        <w:rFonts w:hint="eastAsia"/>
      </w:rPr>
    </w:lvl>
  </w:abstractNum>
  <w:abstractNum w:abstractNumId="1" w15:restartNumberingAfterBreak="0">
    <w:nsid w:val="9F8650D7"/>
    <w:multiLevelType w:val="singleLevel"/>
    <w:tmpl w:val="9F8650D7"/>
    <w:lvl w:ilvl="0">
      <w:start w:val="1"/>
      <w:numFmt w:val="decimal"/>
      <w:lvlText w:val="%1."/>
      <w:lvlJc w:val="left"/>
      <w:pPr>
        <w:ind w:left="425" w:hanging="425"/>
      </w:pPr>
      <w:rPr>
        <w:rFonts w:hint="default"/>
      </w:rPr>
    </w:lvl>
  </w:abstractNum>
  <w:abstractNum w:abstractNumId="2" w15:restartNumberingAfterBreak="0">
    <w:nsid w:val="A1142C92"/>
    <w:multiLevelType w:val="singleLevel"/>
    <w:tmpl w:val="A1142C92"/>
    <w:lvl w:ilvl="0">
      <w:start w:val="2"/>
      <w:numFmt w:val="chineseCounting"/>
      <w:suff w:val="nothing"/>
      <w:lvlText w:val="%1、"/>
      <w:lvlJc w:val="left"/>
      <w:rPr>
        <w:rFonts w:hint="eastAsia"/>
      </w:rPr>
    </w:lvl>
  </w:abstractNum>
  <w:abstractNum w:abstractNumId="3" w15:restartNumberingAfterBreak="0">
    <w:nsid w:val="03B032C4"/>
    <w:multiLevelType w:val="multilevel"/>
    <w:tmpl w:val="03B032C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DBD38F3"/>
    <w:multiLevelType w:val="multilevel"/>
    <w:tmpl w:val="0DBD38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26124768"/>
    <w:multiLevelType w:val="singleLevel"/>
    <w:tmpl w:val="7A153B04"/>
    <w:lvl w:ilvl="0">
      <w:start w:val="1"/>
      <w:numFmt w:val="decimal"/>
      <w:suff w:val="space"/>
      <w:lvlText w:val="%1."/>
      <w:lvlJc w:val="left"/>
    </w:lvl>
  </w:abstractNum>
  <w:abstractNum w:abstractNumId="6" w15:restartNumberingAfterBreak="0">
    <w:nsid w:val="2DBB1A97"/>
    <w:multiLevelType w:val="hybridMultilevel"/>
    <w:tmpl w:val="9AA09A6E"/>
    <w:lvl w:ilvl="0" w:tplc="5F769A72">
      <w:start w:val="1"/>
      <w:numFmt w:val="decimal"/>
      <w:pStyle w:val="4"/>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68716C6"/>
    <w:multiLevelType w:val="hybridMultilevel"/>
    <w:tmpl w:val="AEAA3E24"/>
    <w:lvl w:ilvl="0" w:tplc="B78E4C38">
      <w:start w:val="1"/>
      <w:numFmt w:val="chineseCountingThousand"/>
      <w:pStyle w:val="1"/>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8110ADA"/>
    <w:multiLevelType w:val="singleLevel"/>
    <w:tmpl w:val="7A153B04"/>
    <w:lvl w:ilvl="0">
      <w:start w:val="1"/>
      <w:numFmt w:val="decimal"/>
      <w:suff w:val="space"/>
      <w:lvlText w:val="%1."/>
      <w:lvlJc w:val="left"/>
    </w:lvl>
  </w:abstractNum>
  <w:abstractNum w:abstractNumId="9" w15:restartNumberingAfterBreak="0">
    <w:nsid w:val="488FE7EB"/>
    <w:multiLevelType w:val="singleLevel"/>
    <w:tmpl w:val="488FE7EB"/>
    <w:lvl w:ilvl="0">
      <w:start w:val="1"/>
      <w:numFmt w:val="decimal"/>
      <w:lvlText w:val="%1."/>
      <w:lvlJc w:val="left"/>
      <w:pPr>
        <w:ind w:left="425" w:hanging="425"/>
      </w:pPr>
      <w:rPr>
        <w:rFonts w:hint="default"/>
      </w:rPr>
    </w:lvl>
  </w:abstractNum>
  <w:abstractNum w:abstractNumId="10" w15:restartNumberingAfterBreak="0">
    <w:nsid w:val="4AC526B0"/>
    <w:multiLevelType w:val="multilevel"/>
    <w:tmpl w:val="4AC526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4B4E2FC5"/>
    <w:multiLevelType w:val="singleLevel"/>
    <w:tmpl w:val="7A153B04"/>
    <w:lvl w:ilvl="0">
      <w:start w:val="1"/>
      <w:numFmt w:val="decimal"/>
      <w:suff w:val="space"/>
      <w:lvlText w:val="%1."/>
      <w:lvlJc w:val="left"/>
    </w:lvl>
  </w:abstractNum>
  <w:abstractNum w:abstractNumId="12" w15:restartNumberingAfterBreak="0">
    <w:nsid w:val="5D4BE9B5"/>
    <w:multiLevelType w:val="singleLevel"/>
    <w:tmpl w:val="5D4BE9B5"/>
    <w:lvl w:ilvl="0">
      <w:start w:val="1"/>
      <w:numFmt w:val="decimal"/>
      <w:lvlText w:val="%1."/>
      <w:lvlJc w:val="left"/>
      <w:pPr>
        <w:ind w:left="425" w:hanging="425"/>
      </w:pPr>
      <w:rPr>
        <w:rFonts w:hint="default"/>
      </w:rPr>
    </w:lvl>
  </w:abstractNum>
  <w:abstractNum w:abstractNumId="13" w15:restartNumberingAfterBreak="0">
    <w:nsid w:val="659B362B"/>
    <w:multiLevelType w:val="multilevel"/>
    <w:tmpl w:val="659B362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66324D7B"/>
    <w:multiLevelType w:val="multilevel"/>
    <w:tmpl w:val="66324D7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77E1709"/>
    <w:multiLevelType w:val="hybridMultilevel"/>
    <w:tmpl w:val="CDD4FDF6"/>
    <w:lvl w:ilvl="0" w:tplc="60028024">
      <w:start w:val="1"/>
      <w:numFmt w:val="decimal"/>
      <w:pStyle w:val="3"/>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71523654"/>
    <w:multiLevelType w:val="multilevel"/>
    <w:tmpl w:val="7152365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726CCD11"/>
    <w:multiLevelType w:val="singleLevel"/>
    <w:tmpl w:val="726CCD11"/>
    <w:lvl w:ilvl="0">
      <w:start w:val="1"/>
      <w:numFmt w:val="chineseCounting"/>
      <w:suff w:val="nothing"/>
      <w:lvlText w:val="%1）"/>
      <w:lvlJc w:val="left"/>
      <w:rPr>
        <w:rFonts w:hint="eastAsia"/>
      </w:rPr>
    </w:lvl>
  </w:abstractNum>
  <w:abstractNum w:abstractNumId="18" w15:restartNumberingAfterBreak="0">
    <w:nsid w:val="76BD7B02"/>
    <w:multiLevelType w:val="multilevel"/>
    <w:tmpl w:val="76BD7B0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79CA09E3"/>
    <w:multiLevelType w:val="hybridMultilevel"/>
    <w:tmpl w:val="E1645AD4"/>
    <w:lvl w:ilvl="0" w:tplc="65D4DA92">
      <w:start w:val="1"/>
      <w:numFmt w:val="chineseCountingThousand"/>
      <w:pStyle w:val="2"/>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7A153B04"/>
    <w:multiLevelType w:val="singleLevel"/>
    <w:tmpl w:val="7A153B04"/>
    <w:lvl w:ilvl="0">
      <w:start w:val="1"/>
      <w:numFmt w:val="decimal"/>
      <w:suff w:val="space"/>
      <w:lvlText w:val="%1."/>
      <w:lvlJc w:val="left"/>
    </w:lvl>
  </w:abstractNum>
  <w:num w:numId="1" w16cid:durableId="530384386">
    <w:abstractNumId w:val="2"/>
  </w:num>
  <w:num w:numId="2" w16cid:durableId="1535772253">
    <w:abstractNumId w:val="0"/>
  </w:num>
  <w:num w:numId="3" w16cid:durableId="1005325413">
    <w:abstractNumId w:val="12"/>
  </w:num>
  <w:num w:numId="4" w16cid:durableId="782044155">
    <w:abstractNumId w:val="1"/>
  </w:num>
  <w:num w:numId="5" w16cid:durableId="1843740726">
    <w:abstractNumId w:val="17"/>
  </w:num>
  <w:num w:numId="6" w16cid:durableId="894581781">
    <w:abstractNumId w:val="9"/>
  </w:num>
  <w:num w:numId="7" w16cid:durableId="1695107663">
    <w:abstractNumId w:val="18"/>
  </w:num>
  <w:num w:numId="8" w16cid:durableId="1810896635">
    <w:abstractNumId w:val="16"/>
  </w:num>
  <w:num w:numId="9" w16cid:durableId="1408381424">
    <w:abstractNumId w:val="3"/>
  </w:num>
  <w:num w:numId="10" w16cid:durableId="365712695">
    <w:abstractNumId w:val="14"/>
  </w:num>
  <w:num w:numId="11" w16cid:durableId="644353144">
    <w:abstractNumId w:val="4"/>
  </w:num>
  <w:num w:numId="12" w16cid:durableId="120731826">
    <w:abstractNumId w:val="10"/>
  </w:num>
  <w:num w:numId="13" w16cid:durableId="2090075361">
    <w:abstractNumId w:val="13"/>
  </w:num>
  <w:num w:numId="14" w16cid:durableId="247428768">
    <w:abstractNumId w:val="20"/>
  </w:num>
  <w:num w:numId="15" w16cid:durableId="1080175416">
    <w:abstractNumId w:val="7"/>
  </w:num>
  <w:num w:numId="16" w16cid:durableId="1353872354">
    <w:abstractNumId w:val="19"/>
  </w:num>
  <w:num w:numId="17" w16cid:durableId="648366527">
    <w:abstractNumId w:val="19"/>
    <w:lvlOverride w:ilvl="0">
      <w:startOverride w:val="1"/>
    </w:lvlOverride>
  </w:num>
  <w:num w:numId="18" w16cid:durableId="643389908">
    <w:abstractNumId w:val="15"/>
  </w:num>
  <w:num w:numId="19" w16cid:durableId="759332453">
    <w:abstractNumId w:val="15"/>
  </w:num>
  <w:num w:numId="20" w16cid:durableId="2092770583">
    <w:abstractNumId w:val="15"/>
  </w:num>
  <w:num w:numId="21" w16cid:durableId="1228415732">
    <w:abstractNumId w:val="6"/>
  </w:num>
  <w:num w:numId="22" w16cid:durableId="2124494515">
    <w:abstractNumId w:val="6"/>
  </w:num>
  <w:num w:numId="23" w16cid:durableId="1483892698">
    <w:abstractNumId w:val="6"/>
    <w:lvlOverride w:ilvl="0">
      <w:startOverride w:val="1"/>
    </w:lvlOverride>
  </w:num>
  <w:num w:numId="24" w16cid:durableId="280764139">
    <w:abstractNumId w:val="6"/>
  </w:num>
  <w:num w:numId="25" w16cid:durableId="447704303">
    <w:abstractNumId w:val="6"/>
  </w:num>
  <w:num w:numId="26" w16cid:durableId="984772138">
    <w:abstractNumId w:val="6"/>
    <w:lvlOverride w:ilvl="0">
      <w:startOverride w:val="1"/>
    </w:lvlOverride>
  </w:num>
  <w:num w:numId="27" w16cid:durableId="1401176012">
    <w:abstractNumId w:val="11"/>
  </w:num>
  <w:num w:numId="28" w16cid:durableId="2146894620">
    <w:abstractNumId w:val="8"/>
  </w:num>
  <w:num w:numId="29" w16cid:durableId="781263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6BC1AFA"/>
    <w:rsid w:val="00021F45"/>
    <w:rsid w:val="00063039"/>
    <w:rsid w:val="000C7591"/>
    <w:rsid w:val="001E29AB"/>
    <w:rsid w:val="002A3C31"/>
    <w:rsid w:val="00354B84"/>
    <w:rsid w:val="003A12B3"/>
    <w:rsid w:val="003E0385"/>
    <w:rsid w:val="00442691"/>
    <w:rsid w:val="004B7BB6"/>
    <w:rsid w:val="004F115B"/>
    <w:rsid w:val="0056516D"/>
    <w:rsid w:val="005B06D1"/>
    <w:rsid w:val="005D706E"/>
    <w:rsid w:val="006E57B7"/>
    <w:rsid w:val="00755639"/>
    <w:rsid w:val="00797189"/>
    <w:rsid w:val="00890ABD"/>
    <w:rsid w:val="008B6985"/>
    <w:rsid w:val="008C4785"/>
    <w:rsid w:val="008C4ABA"/>
    <w:rsid w:val="00906F90"/>
    <w:rsid w:val="00913A8D"/>
    <w:rsid w:val="009C3787"/>
    <w:rsid w:val="00A800EE"/>
    <w:rsid w:val="00AC790C"/>
    <w:rsid w:val="00C21328"/>
    <w:rsid w:val="00C34DAD"/>
    <w:rsid w:val="00C82E89"/>
    <w:rsid w:val="00D20AC8"/>
    <w:rsid w:val="00DA1EFD"/>
    <w:rsid w:val="00EC1799"/>
    <w:rsid w:val="00F71B5B"/>
    <w:rsid w:val="00F81FB3"/>
    <w:rsid w:val="00FC22C1"/>
    <w:rsid w:val="02C1531D"/>
    <w:rsid w:val="09C63218"/>
    <w:rsid w:val="0B7C0033"/>
    <w:rsid w:val="10B63FE7"/>
    <w:rsid w:val="11DD23BF"/>
    <w:rsid w:val="14733F9D"/>
    <w:rsid w:val="154A7BC0"/>
    <w:rsid w:val="15836462"/>
    <w:rsid w:val="15CF16A7"/>
    <w:rsid w:val="16DE1BA1"/>
    <w:rsid w:val="17BD20FF"/>
    <w:rsid w:val="190D676E"/>
    <w:rsid w:val="1C0876C1"/>
    <w:rsid w:val="1C197B20"/>
    <w:rsid w:val="1D407FDE"/>
    <w:rsid w:val="1E2E78B2"/>
    <w:rsid w:val="200A7EAB"/>
    <w:rsid w:val="213C6731"/>
    <w:rsid w:val="24AF74B0"/>
    <w:rsid w:val="24DC16EA"/>
    <w:rsid w:val="25150476"/>
    <w:rsid w:val="259F4BF2"/>
    <w:rsid w:val="27181100"/>
    <w:rsid w:val="273B094A"/>
    <w:rsid w:val="27D74B17"/>
    <w:rsid w:val="28920A3E"/>
    <w:rsid w:val="28B46C06"/>
    <w:rsid w:val="2A5341FD"/>
    <w:rsid w:val="2B4A1AA4"/>
    <w:rsid w:val="2D4724B1"/>
    <w:rsid w:val="311A3CC6"/>
    <w:rsid w:val="31A517E2"/>
    <w:rsid w:val="32BF0681"/>
    <w:rsid w:val="32C1089D"/>
    <w:rsid w:val="3402116D"/>
    <w:rsid w:val="36274EBB"/>
    <w:rsid w:val="36BC1AFA"/>
    <w:rsid w:val="38934A8A"/>
    <w:rsid w:val="398E34A3"/>
    <w:rsid w:val="3B253993"/>
    <w:rsid w:val="3C300842"/>
    <w:rsid w:val="3C7921E9"/>
    <w:rsid w:val="3CA91655"/>
    <w:rsid w:val="3E90381A"/>
    <w:rsid w:val="3EB94B1E"/>
    <w:rsid w:val="3FA532F5"/>
    <w:rsid w:val="3FC419CD"/>
    <w:rsid w:val="4153125A"/>
    <w:rsid w:val="421F2EEA"/>
    <w:rsid w:val="45192D66"/>
    <w:rsid w:val="45BF217D"/>
    <w:rsid w:val="45DA41B0"/>
    <w:rsid w:val="46115240"/>
    <w:rsid w:val="46250CEB"/>
    <w:rsid w:val="477F1330"/>
    <w:rsid w:val="489D2DBB"/>
    <w:rsid w:val="493F0316"/>
    <w:rsid w:val="4A471B22"/>
    <w:rsid w:val="4CE03BBE"/>
    <w:rsid w:val="4F8E4C3A"/>
    <w:rsid w:val="51586419"/>
    <w:rsid w:val="520D7203"/>
    <w:rsid w:val="52974D1F"/>
    <w:rsid w:val="53F561A1"/>
    <w:rsid w:val="54992FD0"/>
    <w:rsid w:val="55B717AB"/>
    <w:rsid w:val="570021F2"/>
    <w:rsid w:val="5790570A"/>
    <w:rsid w:val="59421CDB"/>
    <w:rsid w:val="59FF6FB5"/>
    <w:rsid w:val="5CF039A9"/>
    <w:rsid w:val="5EC944B2"/>
    <w:rsid w:val="5EF37781"/>
    <w:rsid w:val="60025ECE"/>
    <w:rsid w:val="600F2399"/>
    <w:rsid w:val="61096DE8"/>
    <w:rsid w:val="61A3598A"/>
    <w:rsid w:val="655D3BA6"/>
    <w:rsid w:val="69205616"/>
    <w:rsid w:val="6A841BD5"/>
    <w:rsid w:val="6B8005EE"/>
    <w:rsid w:val="6B822F1F"/>
    <w:rsid w:val="6D5B4E6F"/>
    <w:rsid w:val="73BA21C4"/>
    <w:rsid w:val="75421C4A"/>
    <w:rsid w:val="75DC018C"/>
    <w:rsid w:val="764F12E9"/>
    <w:rsid w:val="77C17FC5"/>
    <w:rsid w:val="792E7984"/>
    <w:rsid w:val="793D367B"/>
    <w:rsid w:val="796C5D0E"/>
    <w:rsid w:val="7A5769BE"/>
    <w:rsid w:val="7B713AB0"/>
    <w:rsid w:val="7F08297D"/>
    <w:rsid w:val="7F9B25D3"/>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9545E"/>
  <w15:docId w15:val="{AA69C4E6-FD84-4218-AA64-CDE8905A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C21328"/>
    <w:pPr>
      <w:keepNext/>
      <w:keepLines/>
      <w:numPr>
        <w:numId w:val="15"/>
      </w:numPr>
      <w:spacing w:before="340" w:after="330" w:line="578" w:lineRule="auto"/>
      <w:outlineLvl w:val="0"/>
    </w:pPr>
    <w:rPr>
      <w:rFonts w:eastAsia="仿宋"/>
      <w:b/>
      <w:bCs/>
      <w:kern w:val="44"/>
      <w:sz w:val="28"/>
      <w:szCs w:val="44"/>
    </w:rPr>
  </w:style>
  <w:style w:type="paragraph" w:styleId="2">
    <w:name w:val="heading 2"/>
    <w:basedOn w:val="a"/>
    <w:next w:val="a"/>
    <w:link w:val="20"/>
    <w:unhideWhenUsed/>
    <w:qFormat/>
    <w:rsid w:val="00C21328"/>
    <w:pPr>
      <w:keepNext/>
      <w:keepLines/>
      <w:numPr>
        <w:numId w:val="16"/>
      </w:numPr>
      <w:spacing w:before="260" w:after="260" w:line="416" w:lineRule="auto"/>
      <w:outlineLvl w:val="1"/>
    </w:pPr>
    <w:rPr>
      <w:rFonts w:asciiTheme="majorHAnsi" w:eastAsia="仿宋" w:hAnsiTheme="majorHAnsi" w:cstheme="majorBidi"/>
      <w:b/>
      <w:bCs/>
      <w:sz w:val="24"/>
      <w:szCs w:val="32"/>
    </w:rPr>
  </w:style>
  <w:style w:type="paragraph" w:styleId="3">
    <w:name w:val="heading 3"/>
    <w:basedOn w:val="a"/>
    <w:next w:val="a"/>
    <w:link w:val="30"/>
    <w:unhideWhenUsed/>
    <w:qFormat/>
    <w:rsid w:val="00FC22C1"/>
    <w:pPr>
      <w:keepNext/>
      <w:keepLines/>
      <w:numPr>
        <w:numId w:val="18"/>
      </w:numPr>
      <w:spacing w:before="260" w:after="260" w:line="413" w:lineRule="auto"/>
      <w:outlineLvl w:val="2"/>
    </w:pPr>
    <w:rPr>
      <w:rFonts w:eastAsia="仿宋"/>
      <w:b/>
      <w:sz w:val="24"/>
    </w:rPr>
  </w:style>
  <w:style w:type="paragraph" w:styleId="4">
    <w:name w:val="heading 4"/>
    <w:basedOn w:val="a"/>
    <w:next w:val="a"/>
    <w:link w:val="40"/>
    <w:unhideWhenUsed/>
    <w:qFormat/>
    <w:rsid w:val="00FC22C1"/>
    <w:pPr>
      <w:keepNext/>
      <w:keepLines/>
      <w:numPr>
        <w:numId w:val="21"/>
      </w:numPr>
      <w:spacing w:before="280" w:after="290" w:line="376" w:lineRule="auto"/>
      <w:outlineLvl w:val="3"/>
    </w:pPr>
    <w:rPr>
      <w:rFonts w:asciiTheme="majorHAnsi" w:eastAsia="宋体" w:hAnsiTheme="majorHAnsi" w:cstheme="majorBidi"/>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26E5" w:themeColor="hyperlink"/>
      <w:u w:val="single"/>
    </w:rPr>
  </w:style>
  <w:style w:type="character" w:customStyle="1" w:styleId="30">
    <w:name w:val="标题 3 字符"/>
    <w:link w:val="3"/>
    <w:qFormat/>
    <w:rsid w:val="00FC22C1"/>
    <w:rPr>
      <w:rFonts w:eastAsia="仿宋"/>
      <w:b/>
      <w:kern w:val="2"/>
      <w:sz w:val="24"/>
      <w:szCs w:val="24"/>
    </w:rPr>
  </w:style>
  <w:style w:type="paragraph" w:styleId="a4">
    <w:name w:val="List Paragraph"/>
    <w:basedOn w:val="a"/>
    <w:uiPriority w:val="34"/>
    <w:qFormat/>
    <w:pPr>
      <w:ind w:firstLineChars="200" w:firstLine="420"/>
    </w:pPr>
  </w:style>
  <w:style w:type="character" w:styleId="a5">
    <w:name w:val="Unresolved Mention"/>
    <w:basedOn w:val="a0"/>
    <w:uiPriority w:val="99"/>
    <w:semiHidden/>
    <w:unhideWhenUsed/>
    <w:rsid w:val="00C21328"/>
    <w:rPr>
      <w:color w:val="605E5C"/>
      <w:shd w:val="clear" w:color="auto" w:fill="E1DFDD"/>
    </w:rPr>
  </w:style>
  <w:style w:type="character" w:customStyle="1" w:styleId="10">
    <w:name w:val="标题 1 字符"/>
    <w:basedOn w:val="a0"/>
    <w:link w:val="1"/>
    <w:rsid w:val="00C21328"/>
    <w:rPr>
      <w:rFonts w:eastAsia="仿宋"/>
      <w:b/>
      <w:bCs/>
      <w:kern w:val="44"/>
      <w:sz w:val="28"/>
      <w:szCs w:val="44"/>
    </w:rPr>
  </w:style>
  <w:style w:type="character" w:customStyle="1" w:styleId="20">
    <w:name w:val="标题 2 字符"/>
    <w:basedOn w:val="a0"/>
    <w:link w:val="2"/>
    <w:rsid w:val="00C21328"/>
    <w:rPr>
      <w:rFonts w:asciiTheme="majorHAnsi" w:eastAsia="仿宋" w:hAnsiTheme="majorHAnsi" w:cstheme="majorBidi"/>
      <w:b/>
      <w:bCs/>
      <w:kern w:val="2"/>
      <w:sz w:val="24"/>
      <w:szCs w:val="32"/>
    </w:rPr>
  </w:style>
  <w:style w:type="character" w:customStyle="1" w:styleId="40">
    <w:name w:val="标题 4 字符"/>
    <w:basedOn w:val="a0"/>
    <w:link w:val="4"/>
    <w:rsid w:val="00FC22C1"/>
    <w:rPr>
      <w:rFonts w:asciiTheme="majorHAnsi" w:eastAsia="宋体" w:hAnsiTheme="majorHAnsi" w:cstheme="majorBidi"/>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zhmz.mzzj.sh.gov.cn/exam/index" TargetMode="Externa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zhmz.mzzj.sh.gov.cn/exam/index" TargetMode="External"/><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286</Words>
  <Characters>1636</Characters>
  <Application>Microsoft Office Word</Application>
  <DocSecurity>0</DocSecurity>
  <Lines>13</Lines>
  <Paragraphs>3</Paragraphs>
  <ScaleCrop>false</ScaleCrop>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xx c</cp:lastModifiedBy>
  <cp:revision>47</cp:revision>
  <dcterms:created xsi:type="dcterms:W3CDTF">2025-07-17T06:07:00Z</dcterms:created>
  <dcterms:modified xsi:type="dcterms:W3CDTF">2025-07-21T02:09:00Z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D06DE3C7EF734DACA1E36035376ECF30_11</vt:lpwstr>
  </property>
  <property fmtid="{D5CDD505-2E9C-101B-9397-08002B2CF9AE}" pid="4" name="KSOTemplateDocerSaveRecord">
    <vt:lpwstr>eyJoZGlkIjoiMjAyMTczMzUyZjc4MGYwODQ5N2RkZTVjOWZmOWM0ZmIifQ==</vt:lpwstr>
  </property>
</Properties>
</file>